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11" w:rsidRDefault="00260D11" w:rsidP="00260D11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241D6B" w:rsidRPr="00034601" w:rsidRDefault="0003039A" w:rsidP="009E48C8">
      <w:pPr>
        <w:pStyle w:val="Nadpis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72</w:t>
      </w:r>
      <w:r w:rsidR="009C6B67" w:rsidRPr="00034601">
        <w:rPr>
          <w:rFonts w:ascii="Tahoma" w:hAnsi="Tahoma" w:cs="Tahoma"/>
          <w:sz w:val="24"/>
          <w:szCs w:val="24"/>
        </w:rPr>
        <w:t>/0</w:t>
      </w:r>
      <w:r>
        <w:rPr>
          <w:rFonts w:ascii="Tahoma" w:hAnsi="Tahoma" w:cs="Tahoma"/>
          <w:sz w:val="24"/>
          <w:szCs w:val="24"/>
        </w:rPr>
        <w:t>8</w:t>
      </w:r>
      <w:r w:rsidR="003D2270" w:rsidRPr="00034601">
        <w:rPr>
          <w:rFonts w:ascii="Tahoma" w:hAnsi="Tahoma" w:cs="Tahoma"/>
          <w:sz w:val="24"/>
          <w:szCs w:val="24"/>
        </w:rPr>
        <w:t xml:space="preserve"> </w:t>
      </w:r>
      <w:r w:rsidR="00C86FED" w:rsidRPr="00034601">
        <w:rPr>
          <w:rFonts w:ascii="Tahoma" w:hAnsi="Tahoma" w:cs="Tahoma"/>
          <w:sz w:val="24"/>
          <w:szCs w:val="24"/>
        </w:rPr>
        <w:t>o</w:t>
      </w:r>
      <w:r w:rsidR="00241D6B" w:rsidRPr="00034601">
        <w:rPr>
          <w:rFonts w:ascii="Tahoma" w:hAnsi="Tahoma" w:cs="Tahoma"/>
          <w:sz w:val="24"/>
          <w:szCs w:val="24"/>
        </w:rPr>
        <w:t>dbor rozvoje</w:t>
      </w:r>
    </w:p>
    <w:p w:rsidR="00BD73E6" w:rsidRDefault="00BD73E6" w:rsidP="009E48C8"/>
    <w:p w:rsidR="00BD73E6" w:rsidRPr="0055252F" w:rsidRDefault="00BD73E6" w:rsidP="009E48C8"/>
    <w:p w:rsidR="00BD73E6" w:rsidRPr="005E0400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BD73E6" w:rsidRPr="005E0400" w:rsidRDefault="00BD73E6" w:rsidP="009E48C8">
      <w:pPr>
        <w:jc w:val="center"/>
        <w:rPr>
          <w:rFonts w:ascii="Tahoma" w:hAnsi="Tahoma" w:cs="Tahoma"/>
          <w:b/>
          <w:bCs/>
          <w:u w:val="single"/>
        </w:rPr>
      </w:pPr>
      <w:r w:rsidRPr="005E0400">
        <w:rPr>
          <w:rFonts w:ascii="Tahoma" w:hAnsi="Tahoma" w:cs="Tahoma"/>
          <w:b/>
          <w:bCs/>
          <w:u w:val="single"/>
        </w:rPr>
        <w:t>Městský úřad Strakonice</w:t>
      </w:r>
    </w:p>
    <w:p w:rsidR="00241D6B" w:rsidRPr="00BD73E6" w:rsidRDefault="00241D6B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sz w:val="32"/>
          <w:szCs w:val="32"/>
        </w:rPr>
      </w:pPr>
      <w:r w:rsidRPr="00BD73E6">
        <w:rPr>
          <w:rFonts w:ascii="Tahoma" w:hAnsi="Tahoma" w:cs="Tahoma"/>
        </w:rPr>
        <w:t>Odbor rozvoje</w:t>
      </w: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ind w:firstLine="709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5E040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C3011E" w:rsidRDefault="00BD73E6" w:rsidP="009E48C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 w:themeColor="text1"/>
        </w:rPr>
      </w:pPr>
      <w:r w:rsidRPr="00C3011E">
        <w:rPr>
          <w:rFonts w:ascii="Tahoma" w:hAnsi="Tahoma" w:cs="Tahoma"/>
          <w:b/>
          <w:bCs/>
          <w:color w:val="000000" w:themeColor="text1"/>
        </w:rPr>
        <w:t>Návrh usnesení RM</w:t>
      </w:r>
    </w:p>
    <w:p w:rsidR="00BD73E6" w:rsidRPr="00960BF6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BD73E6" w:rsidRPr="00960BF6" w:rsidRDefault="00BD73E6" w:rsidP="009E48C8">
      <w:pPr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</w:rPr>
      </w:pPr>
    </w:p>
    <w:p w:rsidR="0044677D" w:rsidRPr="00FA22AE" w:rsidRDefault="0044677D" w:rsidP="00443CA3">
      <w:pPr>
        <w:pStyle w:val="Odstavecseseznamem"/>
        <w:numPr>
          <w:ilvl w:val="0"/>
          <w:numId w:val="1"/>
        </w:numPr>
        <w:jc w:val="both"/>
        <w:rPr>
          <w:rFonts w:ascii="Tahoma" w:hAnsi="Tahoma" w:cs="Tahoma"/>
          <w:b/>
          <w:u w:val="single"/>
        </w:rPr>
      </w:pPr>
      <w:r w:rsidRPr="00FA22AE">
        <w:rPr>
          <w:rFonts w:ascii="Tahoma" w:hAnsi="Tahoma" w:cs="Tahoma"/>
          <w:b/>
          <w:u w:val="single"/>
        </w:rPr>
        <w:t>Přehled objednávek odboru rozvoje v období od 01.0</w:t>
      </w:r>
      <w:r w:rsidR="0003039A" w:rsidRPr="00FA22AE">
        <w:rPr>
          <w:rFonts w:ascii="Tahoma" w:hAnsi="Tahoma" w:cs="Tahoma"/>
          <w:b/>
          <w:u w:val="single"/>
        </w:rPr>
        <w:t>6</w:t>
      </w:r>
      <w:r w:rsidRPr="00FA22AE">
        <w:rPr>
          <w:rFonts w:ascii="Tahoma" w:hAnsi="Tahoma" w:cs="Tahoma"/>
          <w:b/>
          <w:u w:val="single"/>
        </w:rPr>
        <w:t>.2022 do 3</w:t>
      </w:r>
      <w:r w:rsidR="0003039A" w:rsidRPr="00FA22AE">
        <w:rPr>
          <w:rFonts w:ascii="Tahoma" w:hAnsi="Tahoma" w:cs="Tahoma"/>
          <w:b/>
          <w:u w:val="single"/>
        </w:rPr>
        <w:t>0</w:t>
      </w:r>
      <w:r w:rsidRPr="00FA22AE">
        <w:rPr>
          <w:rFonts w:ascii="Tahoma" w:hAnsi="Tahoma" w:cs="Tahoma"/>
          <w:b/>
          <w:u w:val="single"/>
        </w:rPr>
        <w:t>.0</w:t>
      </w:r>
      <w:r w:rsidR="0003039A" w:rsidRPr="00FA22AE">
        <w:rPr>
          <w:rFonts w:ascii="Tahoma" w:hAnsi="Tahoma" w:cs="Tahoma"/>
          <w:b/>
          <w:u w:val="single"/>
        </w:rPr>
        <w:t>6</w:t>
      </w:r>
      <w:r w:rsidRPr="00FA22AE">
        <w:rPr>
          <w:rFonts w:ascii="Tahoma" w:hAnsi="Tahoma" w:cs="Tahoma"/>
          <w:b/>
          <w:u w:val="single"/>
        </w:rPr>
        <w:t>.2022</w:t>
      </w:r>
    </w:p>
    <w:p w:rsidR="005A24C9" w:rsidRPr="00FA22AE" w:rsidRDefault="0003039A" w:rsidP="00443CA3">
      <w:pPr>
        <w:pStyle w:val="Odstavecseseznamem"/>
        <w:numPr>
          <w:ilvl w:val="0"/>
          <w:numId w:val="1"/>
        </w:numPr>
        <w:jc w:val="both"/>
        <w:rPr>
          <w:rFonts w:ascii="Tahoma" w:hAnsi="Tahoma" w:cs="Tahoma"/>
          <w:b/>
        </w:rPr>
      </w:pPr>
      <w:r w:rsidRPr="00FA22AE">
        <w:rPr>
          <w:rFonts w:ascii="Tahoma" w:hAnsi="Tahoma" w:cs="Tahoma"/>
          <w:b/>
          <w:u w:val="single"/>
        </w:rPr>
        <w:t xml:space="preserve">Zápis z 6. jednání Komise pro rozvoj osad </w:t>
      </w:r>
    </w:p>
    <w:p w:rsidR="00F54805" w:rsidRPr="00FA22AE" w:rsidRDefault="00770885" w:rsidP="00FA22AE">
      <w:pPr>
        <w:pStyle w:val="Odstavecseseznamem"/>
        <w:numPr>
          <w:ilvl w:val="0"/>
          <w:numId w:val="1"/>
        </w:numPr>
        <w:jc w:val="both"/>
        <w:rPr>
          <w:rFonts w:ascii="Tahoma" w:hAnsi="Tahoma" w:cs="Tahoma"/>
          <w:b/>
          <w:u w:val="single"/>
        </w:rPr>
      </w:pPr>
      <w:r w:rsidRPr="00FA22AE">
        <w:rPr>
          <w:rFonts w:ascii="Tahoma" w:hAnsi="Tahoma" w:cs="Tahoma"/>
          <w:b/>
          <w:u w:val="single"/>
        </w:rPr>
        <w:t xml:space="preserve">Pořízení </w:t>
      </w:r>
      <w:r w:rsidR="0003039A" w:rsidRPr="00FA22AE">
        <w:rPr>
          <w:rFonts w:ascii="Tahoma" w:hAnsi="Tahoma" w:cs="Tahoma"/>
          <w:b/>
          <w:u w:val="single"/>
        </w:rPr>
        <w:t>Územní studie</w:t>
      </w:r>
      <w:r w:rsidR="00FA22AE" w:rsidRPr="00FA22AE">
        <w:rPr>
          <w:rFonts w:ascii="Tahoma" w:hAnsi="Tahoma" w:cs="Tahoma"/>
          <w:b/>
          <w:u w:val="single"/>
        </w:rPr>
        <w:t xml:space="preserve"> „</w:t>
      </w:r>
      <w:r w:rsidR="00FA22AE">
        <w:rPr>
          <w:rFonts w:ascii="Tahoma" w:hAnsi="Tahoma" w:cs="Tahoma"/>
          <w:b/>
          <w:u w:val="single"/>
        </w:rPr>
        <w:t>Relaxačně – rehabilitační zahrada</w:t>
      </w:r>
      <w:r w:rsidR="00FA22AE" w:rsidRPr="00FA22AE">
        <w:rPr>
          <w:rFonts w:ascii="Tahoma" w:hAnsi="Tahoma" w:cs="Tahoma"/>
          <w:b/>
          <w:u w:val="single"/>
        </w:rPr>
        <w:t xml:space="preserve"> nemocnice Strakonice“</w:t>
      </w:r>
    </w:p>
    <w:p w:rsidR="00934F06" w:rsidRPr="00FA22AE" w:rsidRDefault="00934F0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u w:val="single"/>
        </w:rPr>
      </w:pPr>
    </w:p>
    <w:p w:rsidR="00F32930" w:rsidRPr="00FA22AE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u w:val="single"/>
        </w:rPr>
      </w:pPr>
    </w:p>
    <w:p w:rsidR="00F32930" w:rsidRPr="00FA22AE" w:rsidRDefault="00F32930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126D69" w:rsidRPr="00FA22AE" w:rsidRDefault="00126D6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16A8E" w:rsidRPr="00FA22AE" w:rsidRDefault="00316A8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316A8E" w:rsidRDefault="00316A8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5C66A9" w:rsidRDefault="005C66A9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2B3F11" w:rsidRDefault="002B3F11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176890">
        <w:rPr>
          <w:rFonts w:ascii="Tahoma" w:hAnsi="Tahoma" w:cs="Tahoma"/>
          <w:sz w:val="20"/>
          <w:szCs w:val="20"/>
        </w:rPr>
        <w:t xml:space="preserve">K projednání v radě města dne </w:t>
      </w:r>
      <w:r w:rsidR="0003039A">
        <w:rPr>
          <w:rFonts w:ascii="Tahoma" w:hAnsi="Tahoma" w:cs="Tahoma"/>
          <w:sz w:val="20"/>
          <w:szCs w:val="20"/>
        </w:rPr>
        <w:t>13</w:t>
      </w:r>
      <w:r w:rsidR="001D2796">
        <w:rPr>
          <w:rFonts w:ascii="Tahoma" w:hAnsi="Tahoma" w:cs="Tahoma"/>
          <w:sz w:val="20"/>
          <w:szCs w:val="20"/>
        </w:rPr>
        <w:t xml:space="preserve">. </w:t>
      </w:r>
      <w:r w:rsidR="0003039A">
        <w:rPr>
          <w:rFonts w:ascii="Tahoma" w:hAnsi="Tahoma" w:cs="Tahoma"/>
          <w:sz w:val="20"/>
          <w:szCs w:val="20"/>
        </w:rPr>
        <w:t>července</w:t>
      </w:r>
      <w:r w:rsidRPr="00176890">
        <w:rPr>
          <w:rFonts w:ascii="Tahoma" w:hAnsi="Tahoma" w:cs="Tahoma"/>
          <w:sz w:val="20"/>
          <w:szCs w:val="20"/>
        </w:rPr>
        <w:t xml:space="preserve"> 202</w:t>
      </w:r>
      <w:r w:rsidR="0045241A">
        <w:rPr>
          <w:rFonts w:ascii="Tahoma" w:hAnsi="Tahoma" w:cs="Tahoma"/>
          <w:sz w:val="20"/>
          <w:szCs w:val="20"/>
        </w:rPr>
        <w:t>2</w:t>
      </w: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03039A" w:rsidRDefault="0003039A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4E239E" w:rsidRPr="00176890" w:rsidRDefault="004E239E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176890" w:rsidRDefault="00BD73E6" w:rsidP="009E48C8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BD73E6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b/>
          <w:bCs/>
          <w:sz w:val="20"/>
          <w:szCs w:val="20"/>
        </w:rPr>
        <w:t>Předkládá:</w:t>
      </w:r>
    </w:p>
    <w:p w:rsidR="00241D6B" w:rsidRPr="00BD73E6" w:rsidRDefault="00241D6B" w:rsidP="009E48C8">
      <w:pPr>
        <w:rPr>
          <w:rFonts w:ascii="Tahoma" w:hAnsi="Tahoma" w:cs="Tahoma"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Ing. arch. Marta Slámová</w:t>
      </w:r>
    </w:p>
    <w:p w:rsidR="00241D6B" w:rsidRPr="00BD73E6" w:rsidRDefault="00241D6B" w:rsidP="009E48C8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BD73E6">
        <w:rPr>
          <w:rFonts w:ascii="Tahoma" w:hAnsi="Tahoma" w:cs="Tahoma"/>
          <w:sz w:val="20"/>
          <w:szCs w:val="20"/>
        </w:rPr>
        <w:t>vedoucí odboru rozvoje</w:t>
      </w:r>
    </w:p>
    <w:p w:rsidR="0045241A" w:rsidRDefault="0045241A" w:rsidP="009E48C8">
      <w:pPr>
        <w:rPr>
          <w:rFonts w:ascii="Tahoma" w:hAnsi="Tahoma" w:cs="Tahoma"/>
          <w:b/>
          <w:bCs/>
          <w:u w:val="single"/>
        </w:rPr>
      </w:pPr>
      <w:r>
        <w:rPr>
          <w:rFonts w:cs="Tahoma"/>
        </w:rPr>
        <w:br w:type="page"/>
      </w:r>
    </w:p>
    <w:p w:rsidR="0044677D" w:rsidRPr="007A1F44" w:rsidRDefault="0044677D" w:rsidP="0044677D">
      <w:pPr>
        <w:pStyle w:val="Nadpis2"/>
      </w:pPr>
      <w:r w:rsidRPr="007A1F44">
        <w:lastRenderedPageBreak/>
        <w:t>1) Přehled objednávek odboru rozvoje v období od 01.0</w:t>
      </w:r>
      <w:r w:rsidR="0003039A">
        <w:t>6</w:t>
      </w:r>
      <w:r w:rsidRPr="007A1F44">
        <w:t xml:space="preserve">.2022 do </w:t>
      </w:r>
      <w:r w:rsidR="00E47AED" w:rsidRPr="007A1F44">
        <w:t>3</w:t>
      </w:r>
      <w:r w:rsidR="0003039A">
        <w:t>0</w:t>
      </w:r>
      <w:r w:rsidRPr="007A1F44">
        <w:t>.0</w:t>
      </w:r>
      <w:r w:rsidR="0003039A">
        <w:t>6</w:t>
      </w:r>
      <w:r w:rsidRPr="007A1F44">
        <w:t>.2022</w:t>
      </w:r>
    </w:p>
    <w:p w:rsidR="0044677D" w:rsidRPr="007A1F44" w:rsidRDefault="0044677D" w:rsidP="0044677D">
      <w:pPr>
        <w:jc w:val="both"/>
        <w:rPr>
          <w:rFonts w:ascii="Tahoma" w:hAnsi="Tahoma" w:cs="Tahoma"/>
          <w:sz w:val="20"/>
          <w:szCs w:val="20"/>
        </w:rPr>
      </w:pPr>
    </w:p>
    <w:p w:rsidR="0044677D" w:rsidRPr="00D41C26" w:rsidRDefault="0044677D" w:rsidP="0044677D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41C26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44677D" w:rsidRPr="00D41C26" w:rsidRDefault="0044677D" w:rsidP="0044677D">
      <w:pPr>
        <w:rPr>
          <w:rFonts w:ascii="Tahoma" w:hAnsi="Tahoma" w:cs="Tahoma"/>
          <w:sz w:val="20"/>
          <w:szCs w:val="20"/>
        </w:rPr>
      </w:pPr>
      <w:r w:rsidRPr="00D41C26">
        <w:rPr>
          <w:rFonts w:ascii="Tahoma" w:hAnsi="Tahoma" w:cs="Tahoma"/>
          <w:sz w:val="20"/>
          <w:szCs w:val="20"/>
        </w:rPr>
        <w:t>RM po projednání</w:t>
      </w:r>
    </w:p>
    <w:p w:rsidR="0044677D" w:rsidRPr="00D41C26" w:rsidRDefault="0044677D" w:rsidP="0044677D">
      <w:pPr>
        <w:pStyle w:val="Nadpis3"/>
        <w:rPr>
          <w:color w:val="auto"/>
        </w:rPr>
      </w:pPr>
      <w:r w:rsidRPr="00D41C26">
        <w:rPr>
          <w:color w:val="auto"/>
        </w:rPr>
        <w:t>I. Bere na vědomí</w:t>
      </w:r>
    </w:p>
    <w:p w:rsidR="0044677D" w:rsidRPr="00D41C26" w:rsidRDefault="0044677D" w:rsidP="0044677D">
      <w:pPr>
        <w:jc w:val="both"/>
        <w:rPr>
          <w:rFonts w:ascii="Tahoma" w:hAnsi="Tahoma" w:cs="Tahoma"/>
          <w:sz w:val="20"/>
          <w:szCs w:val="20"/>
        </w:rPr>
      </w:pPr>
      <w:r w:rsidRPr="00D41C26">
        <w:rPr>
          <w:rFonts w:ascii="Tahoma" w:hAnsi="Tahoma" w:cs="Tahoma"/>
          <w:sz w:val="20"/>
          <w:szCs w:val="20"/>
        </w:rPr>
        <w:t>přehled objednávek odboru rozvoje v období od 01.0</w:t>
      </w:r>
      <w:r w:rsidR="0003039A">
        <w:rPr>
          <w:rFonts w:ascii="Tahoma" w:hAnsi="Tahoma" w:cs="Tahoma"/>
          <w:sz w:val="20"/>
          <w:szCs w:val="20"/>
        </w:rPr>
        <w:t>6</w:t>
      </w:r>
      <w:r w:rsidRPr="00D41C26">
        <w:rPr>
          <w:rFonts w:ascii="Tahoma" w:hAnsi="Tahoma" w:cs="Tahoma"/>
          <w:sz w:val="20"/>
          <w:szCs w:val="20"/>
        </w:rPr>
        <w:t xml:space="preserve">.2022 do </w:t>
      </w:r>
      <w:r w:rsidR="00E47AED" w:rsidRPr="00D41C26">
        <w:rPr>
          <w:rFonts w:ascii="Tahoma" w:hAnsi="Tahoma" w:cs="Tahoma"/>
          <w:sz w:val="20"/>
          <w:szCs w:val="20"/>
        </w:rPr>
        <w:t>3</w:t>
      </w:r>
      <w:r w:rsidR="0003039A">
        <w:rPr>
          <w:rFonts w:ascii="Tahoma" w:hAnsi="Tahoma" w:cs="Tahoma"/>
          <w:sz w:val="20"/>
          <w:szCs w:val="20"/>
        </w:rPr>
        <w:t>0</w:t>
      </w:r>
      <w:r w:rsidR="00E47AED" w:rsidRPr="00D41C26">
        <w:rPr>
          <w:rFonts w:ascii="Tahoma" w:hAnsi="Tahoma" w:cs="Tahoma"/>
          <w:sz w:val="20"/>
          <w:szCs w:val="20"/>
        </w:rPr>
        <w:t>.0</w:t>
      </w:r>
      <w:r w:rsidR="0003039A">
        <w:rPr>
          <w:rFonts w:ascii="Tahoma" w:hAnsi="Tahoma" w:cs="Tahoma"/>
          <w:sz w:val="20"/>
          <w:szCs w:val="20"/>
        </w:rPr>
        <w:t>6</w:t>
      </w:r>
      <w:r w:rsidRPr="00D41C26">
        <w:rPr>
          <w:rFonts w:ascii="Tahoma" w:hAnsi="Tahoma" w:cs="Tahoma"/>
          <w:sz w:val="20"/>
          <w:szCs w:val="20"/>
        </w:rPr>
        <w:t>.2022</w:t>
      </w:r>
    </w:p>
    <w:p w:rsidR="00260D11" w:rsidRDefault="00260D11" w:rsidP="006326D3">
      <w:pPr>
        <w:pStyle w:val="Nadpis2"/>
      </w:pPr>
    </w:p>
    <w:p w:rsidR="006326D3" w:rsidRPr="00D32300" w:rsidRDefault="006326D3" w:rsidP="006326D3">
      <w:pPr>
        <w:pStyle w:val="Nadpis2"/>
      </w:pPr>
      <w:r>
        <w:t>2</w:t>
      </w:r>
      <w:r w:rsidR="001D20A4">
        <w:t>)</w:t>
      </w:r>
      <w:r w:rsidR="001D20A4" w:rsidRPr="001D20A4">
        <w:t xml:space="preserve"> Zápis z </w:t>
      </w:r>
      <w:r w:rsidR="001D20A4">
        <w:t>6</w:t>
      </w:r>
      <w:r w:rsidR="001D20A4" w:rsidRPr="001D20A4">
        <w:t xml:space="preserve">. jednání Komise pro rozvoj osad ze dne </w:t>
      </w:r>
      <w:r w:rsidR="001127C5">
        <w:t>16.06</w:t>
      </w:r>
      <w:r w:rsidR="001D20A4" w:rsidRPr="001D20A4">
        <w:t>.2022</w:t>
      </w:r>
    </w:p>
    <w:p w:rsidR="006326D3" w:rsidRPr="00D32300" w:rsidRDefault="006326D3" w:rsidP="006326D3">
      <w:pPr>
        <w:jc w:val="both"/>
        <w:rPr>
          <w:rFonts w:ascii="Tahoma" w:hAnsi="Tahoma" w:cs="Tahoma"/>
          <w:sz w:val="20"/>
          <w:szCs w:val="20"/>
          <w:u w:val="single"/>
        </w:rPr>
      </w:pPr>
    </w:p>
    <w:p w:rsidR="001D20A4" w:rsidRPr="00362460" w:rsidRDefault="001D20A4" w:rsidP="001D20A4">
      <w:pPr>
        <w:jc w:val="both"/>
        <w:rPr>
          <w:rFonts w:ascii="Tahoma" w:hAnsi="Tahoma" w:cs="Tahoma"/>
          <w:b/>
          <w:sz w:val="20"/>
          <w:szCs w:val="20"/>
        </w:rPr>
      </w:pPr>
      <w:r w:rsidRPr="00362460">
        <w:rPr>
          <w:rFonts w:ascii="Tahoma" w:hAnsi="Tahoma" w:cs="Tahoma"/>
          <w:b/>
          <w:sz w:val="20"/>
          <w:szCs w:val="20"/>
        </w:rPr>
        <w:t>Návrh usnesení:</w:t>
      </w:r>
    </w:p>
    <w:p w:rsidR="001D20A4" w:rsidRPr="00752CA7" w:rsidRDefault="001D20A4" w:rsidP="001D20A4">
      <w:pPr>
        <w:jc w:val="both"/>
        <w:rPr>
          <w:rFonts w:ascii="Tahoma" w:hAnsi="Tahoma" w:cs="Tahoma"/>
          <w:sz w:val="20"/>
          <w:szCs w:val="20"/>
        </w:rPr>
      </w:pPr>
      <w:r w:rsidRPr="00752CA7">
        <w:rPr>
          <w:rFonts w:ascii="Tahoma" w:hAnsi="Tahoma" w:cs="Tahoma"/>
          <w:sz w:val="20"/>
          <w:szCs w:val="20"/>
        </w:rPr>
        <w:t>RM po projednání</w:t>
      </w:r>
    </w:p>
    <w:p w:rsidR="001D20A4" w:rsidRPr="00752CA7" w:rsidRDefault="001D20A4" w:rsidP="001D20A4">
      <w:pPr>
        <w:pStyle w:val="Nadpis3"/>
      </w:pPr>
      <w:r w:rsidRPr="00752CA7">
        <w:t>I. Bere na vědomí</w:t>
      </w:r>
    </w:p>
    <w:p w:rsidR="001D20A4" w:rsidRDefault="001D20A4" w:rsidP="001D20A4">
      <w:pPr>
        <w:jc w:val="both"/>
        <w:rPr>
          <w:rFonts w:ascii="Tahoma" w:hAnsi="Tahoma" w:cs="Tahoma"/>
          <w:sz w:val="20"/>
          <w:szCs w:val="20"/>
        </w:rPr>
      </w:pPr>
      <w:r w:rsidRPr="00752CA7">
        <w:rPr>
          <w:rFonts w:ascii="Tahoma" w:hAnsi="Tahoma" w:cs="Tahoma"/>
          <w:sz w:val="20"/>
          <w:szCs w:val="20"/>
        </w:rPr>
        <w:t xml:space="preserve">Zápis z </w:t>
      </w:r>
      <w:r w:rsidR="001127C5">
        <w:rPr>
          <w:rFonts w:ascii="Tahoma" w:hAnsi="Tahoma" w:cs="Tahoma"/>
          <w:sz w:val="20"/>
          <w:szCs w:val="20"/>
        </w:rPr>
        <w:t>6</w:t>
      </w:r>
      <w:r w:rsidRPr="00752CA7">
        <w:rPr>
          <w:rFonts w:ascii="Tahoma" w:hAnsi="Tahoma" w:cs="Tahoma"/>
          <w:sz w:val="20"/>
          <w:szCs w:val="20"/>
        </w:rPr>
        <w:t xml:space="preserve">. jednání Komise pro rozvoj osad ze dne </w:t>
      </w:r>
      <w:r w:rsidR="001127C5">
        <w:rPr>
          <w:rFonts w:ascii="Tahoma" w:hAnsi="Tahoma" w:cs="Tahoma"/>
          <w:sz w:val="20"/>
          <w:szCs w:val="20"/>
        </w:rPr>
        <w:t>16.06.2022</w:t>
      </w:r>
    </w:p>
    <w:p w:rsidR="00770885" w:rsidRDefault="00770885"/>
    <w:p w:rsidR="00770885" w:rsidRPr="006D6A44" w:rsidRDefault="00770885" w:rsidP="00770885">
      <w:pPr>
        <w:pStyle w:val="Nadpis2"/>
      </w:pPr>
      <w:r w:rsidRPr="006D6A44">
        <w:t xml:space="preserve">3) Pořízení Územní studie </w:t>
      </w:r>
      <w:r w:rsidR="006D6A44" w:rsidRPr="006D6A44">
        <w:t>„</w:t>
      </w:r>
      <w:r w:rsidR="00FA22AE" w:rsidRPr="00FA22AE">
        <w:t>Relaxačně – rehabilitační zahrada nemocnice Strakonice</w:t>
      </w:r>
      <w:r w:rsidR="006D6A44" w:rsidRPr="006D6A44">
        <w:t>“</w:t>
      </w:r>
    </w:p>
    <w:p w:rsidR="00770885" w:rsidRPr="006D6A44" w:rsidRDefault="00770885" w:rsidP="00770885">
      <w:pPr>
        <w:jc w:val="both"/>
        <w:rPr>
          <w:rFonts w:ascii="Tahoma" w:hAnsi="Tahoma" w:cs="Tahoma"/>
          <w:sz w:val="20"/>
          <w:szCs w:val="20"/>
        </w:rPr>
      </w:pPr>
    </w:p>
    <w:p w:rsidR="00770885" w:rsidRPr="0066040F" w:rsidRDefault="00770885" w:rsidP="00FA22AE">
      <w:pPr>
        <w:jc w:val="both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66040F">
        <w:rPr>
          <w:rFonts w:ascii="Tahoma" w:hAnsi="Tahoma" w:cs="Tahoma"/>
          <w:b/>
          <w:bCs/>
          <w:sz w:val="20"/>
          <w:szCs w:val="20"/>
        </w:rPr>
        <w:t>Návrh usnesení:</w:t>
      </w:r>
    </w:p>
    <w:p w:rsidR="00770885" w:rsidRPr="0066040F" w:rsidRDefault="00770885" w:rsidP="00FA22AE">
      <w:pPr>
        <w:jc w:val="both"/>
        <w:rPr>
          <w:rFonts w:ascii="Tahoma" w:hAnsi="Tahoma" w:cs="Tahoma"/>
          <w:sz w:val="20"/>
          <w:szCs w:val="20"/>
        </w:rPr>
      </w:pPr>
      <w:r w:rsidRPr="0066040F">
        <w:rPr>
          <w:rFonts w:ascii="Tahoma" w:hAnsi="Tahoma" w:cs="Tahoma"/>
          <w:sz w:val="20"/>
          <w:szCs w:val="20"/>
        </w:rPr>
        <w:t>RM po projednání</w:t>
      </w:r>
    </w:p>
    <w:p w:rsidR="00770885" w:rsidRPr="0066040F" w:rsidRDefault="00770885" w:rsidP="00FA22AE">
      <w:pPr>
        <w:keepNext/>
        <w:spacing w:before="240" w:after="60"/>
        <w:jc w:val="both"/>
        <w:outlineLvl w:val="2"/>
        <w:rPr>
          <w:rFonts w:ascii="Tahoma" w:hAnsi="Tahoma" w:cs="Tahoma"/>
          <w:b/>
          <w:bCs/>
          <w:sz w:val="20"/>
          <w:szCs w:val="20"/>
          <w:u w:val="single"/>
        </w:rPr>
      </w:pPr>
      <w:r w:rsidRPr="0066040F">
        <w:rPr>
          <w:rFonts w:ascii="Tahoma" w:hAnsi="Tahoma" w:cs="Tahoma"/>
          <w:b/>
          <w:bCs/>
          <w:sz w:val="20"/>
          <w:szCs w:val="20"/>
          <w:u w:val="single"/>
        </w:rPr>
        <w:t>I. Souhlasí</w:t>
      </w:r>
    </w:p>
    <w:p w:rsidR="00770885" w:rsidRPr="0066040F" w:rsidRDefault="00770885" w:rsidP="00FA22AE">
      <w:pPr>
        <w:jc w:val="both"/>
        <w:rPr>
          <w:rFonts w:ascii="Tahoma" w:hAnsi="Tahoma" w:cs="Tahoma"/>
          <w:sz w:val="20"/>
          <w:szCs w:val="20"/>
        </w:rPr>
      </w:pPr>
      <w:r w:rsidRPr="0066040F">
        <w:rPr>
          <w:rFonts w:ascii="Tahoma" w:hAnsi="Tahoma" w:cs="Tahoma"/>
          <w:sz w:val="20"/>
          <w:szCs w:val="20"/>
        </w:rPr>
        <w:t xml:space="preserve">S pořízením Územní studie </w:t>
      </w:r>
      <w:r w:rsidR="0066040F" w:rsidRPr="0066040F">
        <w:rPr>
          <w:rFonts w:ascii="Tahoma" w:hAnsi="Tahoma" w:cs="Tahoma"/>
          <w:sz w:val="20"/>
          <w:szCs w:val="20"/>
        </w:rPr>
        <w:t>„</w:t>
      </w:r>
      <w:r w:rsidR="00FA22AE" w:rsidRPr="00FA22AE">
        <w:rPr>
          <w:rFonts w:ascii="Tahoma" w:hAnsi="Tahoma" w:cs="Tahoma"/>
          <w:sz w:val="20"/>
          <w:szCs w:val="20"/>
        </w:rPr>
        <w:t>Relaxačně – rehabilitační zahrada nemocnice Strakonice</w:t>
      </w:r>
      <w:r w:rsidR="0066040F" w:rsidRPr="0066040F">
        <w:rPr>
          <w:rFonts w:ascii="Tahoma" w:hAnsi="Tahoma" w:cs="Tahoma"/>
          <w:sz w:val="20"/>
          <w:szCs w:val="20"/>
        </w:rPr>
        <w:t>“</w:t>
      </w:r>
    </w:p>
    <w:p w:rsidR="00770885" w:rsidRPr="0066040F" w:rsidRDefault="00770885" w:rsidP="00FA22AE">
      <w:pPr>
        <w:keepNext/>
        <w:spacing w:before="240" w:after="60"/>
        <w:jc w:val="both"/>
        <w:outlineLvl w:val="2"/>
        <w:rPr>
          <w:rFonts w:ascii="Tahoma" w:hAnsi="Tahoma" w:cs="Tahoma"/>
          <w:b/>
          <w:bCs/>
          <w:sz w:val="20"/>
          <w:szCs w:val="20"/>
          <w:u w:val="single"/>
        </w:rPr>
      </w:pPr>
      <w:r w:rsidRPr="0066040F">
        <w:rPr>
          <w:rFonts w:ascii="Tahoma" w:hAnsi="Tahoma" w:cs="Tahoma"/>
          <w:b/>
          <w:bCs/>
          <w:sz w:val="20"/>
          <w:szCs w:val="20"/>
          <w:u w:val="single"/>
        </w:rPr>
        <w:t>II. Ukládá</w:t>
      </w:r>
    </w:p>
    <w:p w:rsidR="00770885" w:rsidRPr="0066040F" w:rsidRDefault="00770885" w:rsidP="00FA22AE">
      <w:pPr>
        <w:jc w:val="both"/>
        <w:rPr>
          <w:rFonts w:ascii="Tahoma" w:hAnsi="Tahoma" w:cs="Tahoma"/>
          <w:sz w:val="20"/>
          <w:szCs w:val="20"/>
        </w:rPr>
      </w:pPr>
      <w:r w:rsidRPr="0066040F">
        <w:rPr>
          <w:rFonts w:ascii="Tahoma" w:hAnsi="Tahoma" w:cs="Tahoma"/>
          <w:sz w:val="20"/>
          <w:szCs w:val="20"/>
        </w:rPr>
        <w:t xml:space="preserve">Odboru rozvoje zajistit pořízení Územní studie </w:t>
      </w:r>
      <w:r w:rsidR="0066040F" w:rsidRPr="0066040F">
        <w:rPr>
          <w:rFonts w:ascii="Tahoma" w:hAnsi="Tahoma" w:cs="Tahoma"/>
          <w:sz w:val="20"/>
          <w:szCs w:val="20"/>
        </w:rPr>
        <w:t>„</w:t>
      </w:r>
      <w:r w:rsidR="00FA22AE" w:rsidRPr="00FA22AE">
        <w:rPr>
          <w:rFonts w:ascii="Tahoma" w:hAnsi="Tahoma" w:cs="Tahoma"/>
          <w:sz w:val="20"/>
          <w:szCs w:val="20"/>
        </w:rPr>
        <w:t>Relaxačně – rehabilitační zahrada nemocnice Strakonice</w:t>
      </w:r>
      <w:r w:rsidR="0066040F" w:rsidRPr="0066040F">
        <w:rPr>
          <w:rFonts w:ascii="Tahoma" w:hAnsi="Tahoma" w:cs="Tahoma"/>
          <w:sz w:val="20"/>
          <w:szCs w:val="20"/>
        </w:rPr>
        <w:t>“</w:t>
      </w:r>
    </w:p>
    <w:p w:rsidR="00770885" w:rsidRPr="0066040F" w:rsidRDefault="00770885" w:rsidP="00FA22AE">
      <w:pPr>
        <w:keepNext/>
        <w:spacing w:before="240" w:after="60"/>
        <w:jc w:val="both"/>
        <w:outlineLvl w:val="2"/>
        <w:rPr>
          <w:rFonts w:ascii="Tahoma" w:hAnsi="Tahoma" w:cs="Tahoma"/>
          <w:b/>
          <w:bCs/>
          <w:sz w:val="20"/>
          <w:szCs w:val="20"/>
          <w:u w:val="single"/>
        </w:rPr>
      </w:pPr>
      <w:r w:rsidRPr="0066040F">
        <w:rPr>
          <w:rFonts w:ascii="Tahoma" w:hAnsi="Tahoma" w:cs="Tahoma"/>
          <w:b/>
          <w:bCs/>
          <w:sz w:val="20"/>
          <w:szCs w:val="20"/>
          <w:u w:val="single"/>
        </w:rPr>
        <w:t>III. Souhlasí</w:t>
      </w:r>
    </w:p>
    <w:p w:rsidR="00770885" w:rsidRPr="0066040F" w:rsidRDefault="00770885" w:rsidP="00FA22AE">
      <w:pPr>
        <w:jc w:val="both"/>
        <w:rPr>
          <w:rFonts w:ascii="Tahoma" w:hAnsi="Tahoma" w:cs="Tahoma"/>
          <w:sz w:val="20"/>
          <w:szCs w:val="20"/>
        </w:rPr>
      </w:pPr>
      <w:r w:rsidRPr="0066040F">
        <w:rPr>
          <w:rFonts w:ascii="Tahoma" w:hAnsi="Tahoma" w:cs="Tahoma"/>
          <w:sz w:val="20"/>
          <w:szCs w:val="20"/>
        </w:rPr>
        <w:t xml:space="preserve">S </w:t>
      </w:r>
      <w:r w:rsidR="0066040F" w:rsidRPr="0066040F">
        <w:rPr>
          <w:rFonts w:ascii="Tahoma" w:hAnsi="Tahoma" w:cs="Tahoma"/>
          <w:sz w:val="20"/>
          <w:szCs w:val="20"/>
        </w:rPr>
        <w:t>úplnou</w:t>
      </w:r>
      <w:r w:rsidRPr="0066040F">
        <w:rPr>
          <w:rFonts w:ascii="Tahoma" w:hAnsi="Tahoma" w:cs="Tahoma"/>
          <w:sz w:val="20"/>
          <w:szCs w:val="20"/>
        </w:rPr>
        <w:t xml:space="preserve"> úhradou nákladů na pořízení Územní studie </w:t>
      </w:r>
      <w:r w:rsidR="0066040F" w:rsidRPr="0066040F">
        <w:rPr>
          <w:rFonts w:ascii="Tahoma" w:hAnsi="Tahoma" w:cs="Tahoma"/>
          <w:sz w:val="20"/>
          <w:szCs w:val="20"/>
        </w:rPr>
        <w:t>„</w:t>
      </w:r>
      <w:r w:rsidR="00FA22AE" w:rsidRPr="00FA22AE">
        <w:rPr>
          <w:rFonts w:ascii="Tahoma" w:hAnsi="Tahoma" w:cs="Tahoma"/>
          <w:sz w:val="20"/>
          <w:szCs w:val="20"/>
        </w:rPr>
        <w:t>Relaxačně – rehabilitační zahrada nemocnice Strakonice</w:t>
      </w:r>
      <w:r w:rsidR="0066040F" w:rsidRPr="0066040F">
        <w:rPr>
          <w:rFonts w:ascii="Tahoma" w:hAnsi="Tahoma" w:cs="Tahoma"/>
          <w:sz w:val="20"/>
          <w:szCs w:val="20"/>
        </w:rPr>
        <w:t xml:space="preserve">“ </w:t>
      </w:r>
      <w:r w:rsidRPr="0066040F">
        <w:rPr>
          <w:rFonts w:ascii="Tahoma" w:hAnsi="Tahoma" w:cs="Tahoma"/>
          <w:sz w:val="20"/>
          <w:szCs w:val="20"/>
        </w:rPr>
        <w:t>od žadate</w:t>
      </w:r>
      <w:r w:rsidR="0066040F" w:rsidRPr="0066040F">
        <w:rPr>
          <w:rFonts w:ascii="Tahoma" w:hAnsi="Tahoma" w:cs="Tahoma"/>
          <w:sz w:val="20"/>
          <w:szCs w:val="20"/>
        </w:rPr>
        <w:t>le o pořízení předmětné studie</w:t>
      </w:r>
    </w:p>
    <w:p w:rsidR="00267318" w:rsidRPr="0066040F" w:rsidRDefault="00267318" w:rsidP="00FA22AE">
      <w:pPr>
        <w:jc w:val="both"/>
        <w:rPr>
          <w:rFonts w:ascii="Tahoma" w:hAnsi="Tahoma" w:cs="Tahoma"/>
          <w:sz w:val="20"/>
          <w:szCs w:val="20"/>
        </w:rPr>
      </w:pPr>
    </w:p>
    <w:sectPr w:rsidR="00267318" w:rsidRPr="0066040F" w:rsidSect="0066341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D0A" w:rsidRDefault="00FF5D0A" w:rsidP="009706C8">
      <w:r>
        <w:separator/>
      </w:r>
    </w:p>
  </w:endnote>
  <w:endnote w:type="continuationSeparator" w:id="0">
    <w:p w:rsidR="00FF5D0A" w:rsidRDefault="00FF5D0A" w:rsidP="00970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D0A" w:rsidRDefault="00FF5D0A" w:rsidP="009706C8">
      <w:r>
        <w:separator/>
      </w:r>
    </w:p>
  </w:footnote>
  <w:footnote w:type="continuationSeparator" w:id="0">
    <w:p w:rsidR="00FF5D0A" w:rsidRDefault="00FF5D0A" w:rsidP="00970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59D783"/>
    <w:multiLevelType w:val="hybridMultilevel"/>
    <w:tmpl w:val="2DB32DE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807003"/>
    <w:multiLevelType w:val="hybridMultilevel"/>
    <w:tmpl w:val="5908F256"/>
    <w:lvl w:ilvl="0" w:tplc="040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7502E5B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84A8E"/>
    <w:multiLevelType w:val="hybridMultilevel"/>
    <w:tmpl w:val="868E9C20"/>
    <w:lvl w:ilvl="0" w:tplc="E0A23B26">
      <w:numFmt w:val="bullet"/>
      <w:lvlText w:val="-"/>
      <w:lvlJc w:val="left"/>
      <w:pPr>
        <w:ind w:left="4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4036894"/>
    <w:multiLevelType w:val="hybridMultilevel"/>
    <w:tmpl w:val="76BEE010"/>
    <w:lvl w:ilvl="0" w:tplc="5236664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07E26"/>
    <w:multiLevelType w:val="hybridMultilevel"/>
    <w:tmpl w:val="14602B40"/>
    <w:lvl w:ilvl="0" w:tplc="C2A49432">
      <w:start w:val="1"/>
      <w:numFmt w:val="bullet"/>
      <w:pStyle w:val="Odrk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FB7167"/>
    <w:multiLevelType w:val="hybridMultilevel"/>
    <w:tmpl w:val="73BC7E8C"/>
    <w:lvl w:ilvl="0" w:tplc="E39C6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32344"/>
    <w:multiLevelType w:val="hybridMultilevel"/>
    <w:tmpl w:val="518E21BE"/>
    <w:lvl w:ilvl="0" w:tplc="CFAA3734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6479D0"/>
    <w:multiLevelType w:val="hybridMultilevel"/>
    <w:tmpl w:val="95124FB4"/>
    <w:lvl w:ilvl="0" w:tplc="391402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F51F8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10988"/>
    <w:multiLevelType w:val="hybridMultilevel"/>
    <w:tmpl w:val="935EDF9A"/>
    <w:lvl w:ilvl="0" w:tplc="E39C6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3B3367D"/>
    <w:multiLevelType w:val="hybridMultilevel"/>
    <w:tmpl w:val="0B52A1A2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4AC1545"/>
    <w:multiLevelType w:val="hybridMultilevel"/>
    <w:tmpl w:val="04882344"/>
    <w:lvl w:ilvl="0" w:tplc="45983BA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46D92"/>
    <w:multiLevelType w:val="hybridMultilevel"/>
    <w:tmpl w:val="BE007B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94CB0"/>
    <w:multiLevelType w:val="hybridMultilevel"/>
    <w:tmpl w:val="A90A5C30"/>
    <w:lvl w:ilvl="0" w:tplc="1A58E222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1373E2A"/>
    <w:multiLevelType w:val="hybridMultilevel"/>
    <w:tmpl w:val="1908D19A"/>
    <w:lvl w:ilvl="0" w:tplc="E39C61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AA6FEF"/>
    <w:multiLevelType w:val="hybridMultilevel"/>
    <w:tmpl w:val="FB7C4C3C"/>
    <w:lvl w:ilvl="0" w:tplc="52366640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11E92"/>
    <w:multiLevelType w:val="hybridMultilevel"/>
    <w:tmpl w:val="4E10244E"/>
    <w:lvl w:ilvl="0" w:tplc="B0A899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C07E1B"/>
    <w:multiLevelType w:val="hybridMultilevel"/>
    <w:tmpl w:val="AEFA1FF4"/>
    <w:lvl w:ilvl="0" w:tplc="45983BA8">
      <w:numFmt w:val="bullet"/>
      <w:lvlText w:val="-"/>
      <w:lvlJc w:val="left"/>
      <w:pPr>
        <w:ind w:left="42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08574D6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44B7A"/>
    <w:multiLevelType w:val="hybridMultilevel"/>
    <w:tmpl w:val="8BDC206C"/>
    <w:lvl w:ilvl="0" w:tplc="E39C6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95638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24AAD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B4DE2"/>
    <w:multiLevelType w:val="hybridMultilevel"/>
    <w:tmpl w:val="8890A210"/>
    <w:lvl w:ilvl="0" w:tplc="518002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048EA"/>
    <w:multiLevelType w:val="hybridMultilevel"/>
    <w:tmpl w:val="23A4B59C"/>
    <w:lvl w:ilvl="0" w:tplc="45983BA8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9C61A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B33C7B"/>
    <w:multiLevelType w:val="hybridMultilevel"/>
    <w:tmpl w:val="E11EC972"/>
    <w:lvl w:ilvl="0" w:tplc="E39C61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CB3473"/>
    <w:multiLevelType w:val="hybridMultilevel"/>
    <w:tmpl w:val="D4B47D7A"/>
    <w:lvl w:ilvl="0" w:tplc="E39C61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9F3FB0"/>
    <w:multiLevelType w:val="hybridMultilevel"/>
    <w:tmpl w:val="3CDE6C9A"/>
    <w:lvl w:ilvl="0" w:tplc="E0A23B26">
      <w:numFmt w:val="bullet"/>
      <w:lvlText w:val="-"/>
      <w:lvlJc w:val="left"/>
      <w:pPr>
        <w:ind w:left="78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B48764B"/>
    <w:multiLevelType w:val="hybridMultilevel"/>
    <w:tmpl w:val="F7C01856"/>
    <w:lvl w:ilvl="0" w:tplc="E39C61A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7C46D07"/>
    <w:multiLevelType w:val="hybridMultilevel"/>
    <w:tmpl w:val="49CC655A"/>
    <w:lvl w:ilvl="0" w:tplc="90D48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F662F9"/>
    <w:multiLevelType w:val="hybridMultilevel"/>
    <w:tmpl w:val="4E266D4C"/>
    <w:lvl w:ilvl="0" w:tplc="6EE47D04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29"/>
  </w:num>
  <w:num w:numId="4">
    <w:abstractNumId w:val="18"/>
  </w:num>
  <w:num w:numId="5">
    <w:abstractNumId w:val="14"/>
  </w:num>
  <w:num w:numId="6">
    <w:abstractNumId w:val="3"/>
  </w:num>
  <w:num w:numId="7">
    <w:abstractNumId w:val="28"/>
  </w:num>
  <w:num w:numId="8">
    <w:abstractNumId w:val="5"/>
  </w:num>
  <w:num w:numId="9">
    <w:abstractNumId w:val="27"/>
  </w:num>
  <w:num w:numId="10">
    <w:abstractNumId w:val="6"/>
  </w:num>
  <w:num w:numId="11">
    <w:abstractNumId w:val="0"/>
  </w:num>
  <w:num w:numId="12">
    <w:abstractNumId w:val="24"/>
  </w:num>
  <w:num w:numId="13">
    <w:abstractNumId w:val="12"/>
  </w:num>
  <w:num w:numId="14">
    <w:abstractNumId w:val="15"/>
  </w:num>
  <w:num w:numId="15">
    <w:abstractNumId w:val="8"/>
  </w:num>
  <w:num w:numId="16">
    <w:abstractNumId w:val="20"/>
  </w:num>
  <w:num w:numId="17">
    <w:abstractNumId w:val="9"/>
  </w:num>
  <w:num w:numId="18">
    <w:abstractNumId w:val="30"/>
  </w:num>
  <w:num w:numId="19">
    <w:abstractNumId w:val="17"/>
  </w:num>
  <w:num w:numId="20">
    <w:abstractNumId w:val="11"/>
  </w:num>
  <w:num w:numId="21">
    <w:abstractNumId w:val="19"/>
  </w:num>
  <w:num w:numId="22">
    <w:abstractNumId w:val="2"/>
  </w:num>
  <w:num w:numId="23">
    <w:abstractNumId w:val="22"/>
  </w:num>
  <w:num w:numId="24">
    <w:abstractNumId w:val="21"/>
  </w:num>
  <w:num w:numId="25">
    <w:abstractNumId w:val="7"/>
  </w:num>
  <w:num w:numId="26">
    <w:abstractNumId w:val="10"/>
  </w:num>
  <w:num w:numId="27">
    <w:abstractNumId w:val="26"/>
  </w:num>
  <w:num w:numId="28">
    <w:abstractNumId w:val="25"/>
  </w:num>
  <w:num w:numId="29">
    <w:abstractNumId w:val="16"/>
  </w:num>
  <w:num w:numId="30">
    <w:abstractNumId w:val="4"/>
  </w:num>
  <w:num w:numId="31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A2"/>
    <w:rsid w:val="00002193"/>
    <w:rsid w:val="00003402"/>
    <w:rsid w:val="00003DDB"/>
    <w:rsid w:val="00004AA2"/>
    <w:rsid w:val="000059D5"/>
    <w:rsid w:val="0000619C"/>
    <w:rsid w:val="00007659"/>
    <w:rsid w:val="00007D19"/>
    <w:rsid w:val="0001089A"/>
    <w:rsid w:val="000113F2"/>
    <w:rsid w:val="00014DDB"/>
    <w:rsid w:val="000150AC"/>
    <w:rsid w:val="00015751"/>
    <w:rsid w:val="000159F2"/>
    <w:rsid w:val="00016173"/>
    <w:rsid w:val="000161DC"/>
    <w:rsid w:val="000165B0"/>
    <w:rsid w:val="00016F52"/>
    <w:rsid w:val="00017314"/>
    <w:rsid w:val="00017352"/>
    <w:rsid w:val="00021CCC"/>
    <w:rsid w:val="0003039A"/>
    <w:rsid w:val="00031F09"/>
    <w:rsid w:val="00033310"/>
    <w:rsid w:val="00033EC2"/>
    <w:rsid w:val="00034601"/>
    <w:rsid w:val="00034D62"/>
    <w:rsid w:val="00035C95"/>
    <w:rsid w:val="00040F2D"/>
    <w:rsid w:val="00041D5F"/>
    <w:rsid w:val="00042448"/>
    <w:rsid w:val="0004334B"/>
    <w:rsid w:val="0004541A"/>
    <w:rsid w:val="00052468"/>
    <w:rsid w:val="00053335"/>
    <w:rsid w:val="00057E07"/>
    <w:rsid w:val="00060FB4"/>
    <w:rsid w:val="0006105D"/>
    <w:rsid w:val="00070DAA"/>
    <w:rsid w:val="00071268"/>
    <w:rsid w:val="00071969"/>
    <w:rsid w:val="00073070"/>
    <w:rsid w:val="00076F60"/>
    <w:rsid w:val="0007780C"/>
    <w:rsid w:val="00080BC1"/>
    <w:rsid w:val="0008309A"/>
    <w:rsid w:val="00083960"/>
    <w:rsid w:val="0008450F"/>
    <w:rsid w:val="0008797D"/>
    <w:rsid w:val="00090E54"/>
    <w:rsid w:val="0009210A"/>
    <w:rsid w:val="00093B2D"/>
    <w:rsid w:val="00093B74"/>
    <w:rsid w:val="00094208"/>
    <w:rsid w:val="00094B03"/>
    <w:rsid w:val="00094E56"/>
    <w:rsid w:val="00096639"/>
    <w:rsid w:val="00096C58"/>
    <w:rsid w:val="000A0F8A"/>
    <w:rsid w:val="000A681C"/>
    <w:rsid w:val="000A6A0E"/>
    <w:rsid w:val="000B0206"/>
    <w:rsid w:val="000B2A53"/>
    <w:rsid w:val="000B5244"/>
    <w:rsid w:val="000B63C1"/>
    <w:rsid w:val="000C0139"/>
    <w:rsid w:val="000C56C7"/>
    <w:rsid w:val="000D188F"/>
    <w:rsid w:val="000D2799"/>
    <w:rsid w:val="000D3DDD"/>
    <w:rsid w:val="000D50DA"/>
    <w:rsid w:val="000D6F5A"/>
    <w:rsid w:val="000D79C7"/>
    <w:rsid w:val="000D7BE4"/>
    <w:rsid w:val="000E2E40"/>
    <w:rsid w:val="000E47C6"/>
    <w:rsid w:val="000E6F82"/>
    <w:rsid w:val="000F0D29"/>
    <w:rsid w:val="000F1B01"/>
    <w:rsid w:val="000F2786"/>
    <w:rsid w:val="000F515E"/>
    <w:rsid w:val="00100EFE"/>
    <w:rsid w:val="001017B2"/>
    <w:rsid w:val="001027F4"/>
    <w:rsid w:val="00103610"/>
    <w:rsid w:val="0010400B"/>
    <w:rsid w:val="00105CB2"/>
    <w:rsid w:val="00107E63"/>
    <w:rsid w:val="00110018"/>
    <w:rsid w:val="001113D6"/>
    <w:rsid w:val="001127C5"/>
    <w:rsid w:val="00114EDD"/>
    <w:rsid w:val="00115398"/>
    <w:rsid w:val="001170D8"/>
    <w:rsid w:val="001201D5"/>
    <w:rsid w:val="001213E8"/>
    <w:rsid w:val="00121D9F"/>
    <w:rsid w:val="00124E77"/>
    <w:rsid w:val="0012639F"/>
    <w:rsid w:val="001263A3"/>
    <w:rsid w:val="00126D69"/>
    <w:rsid w:val="0013006F"/>
    <w:rsid w:val="00131E42"/>
    <w:rsid w:val="001379D9"/>
    <w:rsid w:val="00140562"/>
    <w:rsid w:val="001410E9"/>
    <w:rsid w:val="00144879"/>
    <w:rsid w:val="00144A5E"/>
    <w:rsid w:val="00145F1E"/>
    <w:rsid w:val="00145F7B"/>
    <w:rsid w:val="00147238"/>
    <w:rsid w:val="00150F40"/>
    <w:rsid w:val="001511F7"/>
    <w:rsid w:val="0015602A"/>
    <w:rsid w:val="0015699E"/>
    <w:rsid w:val="00156D92"/>
    <w:rsid w:val="0015756C"/>
    <w:rsid w:val="00162483"/>
    <w:rsid w:val="00162703"/>
    <w:rsid w:val="00164002"/>
    <w:rsid w:val="0017004A"/>
    <w:rsid w:val="00171E8B"/>
    <w:rsid w:val="00172E2E"/>
    <w:rsid w:val="001766B9"/>
    <w:rsid w:val="00176890"/>
    <w:rsid w:val="00182A23"/>
    <w:rsid w:val="001838C4"/>
    <w:rsid w:val="00184074"/>
    <w:rsid w:val="00184EFE"/>
    <w:rsid w:val="001863C0"/>
    <w:rsid w:val="00187DDB"/>
    <w:rsid w:val="0019213A"/>
    <w:rsid w:val="00193350"/>
    <w:rsid w:val="001A4020"/>
    <w:rsid w:val="001A65F7"/>
    <w:rsid w:val="001B15C6"/>
    <w:rsid w:val="001B3A37"/>
    <w:rsid w:val="001B3C3A"/>
    <w:rsid w:val="001B4813"/>
    <w:rsid w:val="001C2D82"/>
    <w:rsid w:val="001C43EF"/>
    <w:rsid w:val="001C47DF"/>
    <w:rsid w:val="001C4886"/>
    <w:rsid w:val="001D0BAD"/>
    <w:rsid w:val="001D20A4"/>
    <w:rsid w:val="001D2796"/>
    <w:rsid w:val="001D49D7"/>
    <w:rsid w:val="001D51EE"/>
    <w:rsid w:val="001D6989"/>
    <w:rsid w:val="001E46AA"/>
    <w:rsid w:val="001E70A0"/>
    <w:rsid w:val="001F01DA"/>
    <w:rsid w:val="001F0224"/>
    <w:rsid w:val="001F1FCA"/>
    <w:rsid w:val="001F3D5D"/>
    <w:rsid w:val="001F5140"/>
    <w:rsid w:val="001F5749"/>
    <w:rsid w:val="001F63AB"/>
    <w:rsid w:val="002004E7"/>
    <w:rsid w:val="00200E2E"/>
    <w:rsid w:val="002011CE"/>
    <w:rsid w:val="0020146E"/>
    <w:rsid w:val="00203996"/>
    <w:rsid w:val="002040B8"/>
    <w:rsid w:val="00204CAD"/>
    <w:rsid w:val="002060FE"/>
    <w:rsid w:val="00213EBD"/>
    <w:rsid w:val="00214977"/>
    <w:rsid w:val="00220D59"/>
    <w:rsid w:val="00221588"/>
    <w:rsid w:val="002237AB"/>
    <w:rsid w:val="00224592"/>
    <w:rsid w:val="002277B2"/>
    <w:rsid w:val="0023230C"/>
    <w:rsid w:val="00235665"/>
    <w:rsid w:val="00235A9D"/>
    <w:rsid w:val="00236160"/>
    <w:rsid w:val="002371D0"/>
    <w:rsid w:val="00241D6B"/>
    <w:rsid w:val="00243895"/>
    <w:rsid w:val="002467B0"/>
    <w:rsid w:val="0024774F"/>
    <w:rsid w:val="0025048E"/>
    <w:rsid w:val="002505CD"/>
    <w:rsid w:val="00257205"/>
    <w:rsid w:val="00260D11"/>
    <w:rsid w:val="00261DBB"/>
    <w:rsid w:val="00261FFA"/>
    <w:rsid w:val="00267318"/>
    <w:rsid w:val="00276D79"/>
    <w:rsid w:val="0027722A"/>
    <w:rsid w:val="00280CA4"/>
    <w:rsid w:val="002819B5"/>
    <w:rsid w:val="002904D6"/>
    <w:rsid w:val="00291CA6"/>
    <w:rsid w:val="0029307F"/>
    <w:rsid w:val="00293D8B"/>
    <w:rsid w:val="002964D8"/>
    <w:rsid w:val="002A1435"/>
    <w:rsid w:val="002B0FCE"/>
    <w:rsid w:val="002B3F11"/>
    <w:rsid w:val="002C2772"/>
    <w:rsid w:val="002C2815"/>
    <w:rsid w:val="002C5D52"/>
    <w:rsid w:val="002C714E"/>
    <w:rsid w:val="002D2C96"/>
    <w:rsid w:val="002D5E10"/>
    <w:rsid w:val="002D67E5"/>
    <w:rsid w:val="002D7738"/>
    <w:rsid w:val="002E39FB"/>
    <w:rsid w:val="002E4982"/>
    <w:rsid w:val="002E57C3"/>
    <w:rsid w:val="002F14F1"/>
    <w:rsid w:val="002F50DF"/>
    <w:rsid w:val="002F6880"/>
    <w:rsid w:val="002F7F4D"/>
    <w:rsid w:val="0030440A"/>
    <w:rsid w:val="00304480"/>
    <w:rsid w:val="00304C3D"/>
    <w:rsid w:val="00305F48"/>
    <w:rsid w:val="00306BC3"/>
    <w:rsid w:val="003075AB"/>
    <w:rsid w:val="003104B6"/>
    <w:rsid w:val="00313C54"/>
    <w:rsid w:val="003154B1"/>
    <w:rsid w:val="00315624"/>
    <w:rsid w:val="00316A8E"/>
    <w:rsid w:val="00316C6A"/>
    <w:rsid w:val="00321649"/>
    <w:rsid w:val="00321CCD"/>
    <w:rsid w:val="0032449F"/>
    <w:rsid w:val="00327370"/>
    <w:rsid w:val="00327D1F"/>
    <w:rsid w:val="003300B7"/>
    <w:rsid w:val="00330310"/>
    <w:rsid w:val="003342DD"/>
    <w:rsid w:val="003343B6"/>
    <w:rsid w:val="00336A33"/>
    <w:rsid w:val="00340EA3"/>
    <w:rsid w:val="00343198"/>
    <w:rsid w:val="0034475A"/>
    <w:rsid w:val="00345FBF"/>
    <w:rsid w:val="00346DC2"/>
    <w:rsid w:val="00350458"/>
    <w:rsid w:val="0035105C"/>
    <w:rsid w:val="003528E5"/>
    <w:rsid w:val="00356296"/>
    <w:rsid w:val="00361DDE"/>
    <w:rsid w:val="00362460"/>
    <w:rsid w:val="003640DC"/>
    <w:rsid w:val="00366DDF"/>
    <w:rsid w:val="00366F08"/>
    <w:rsid w:val="003671B6"/>
    <w:rsid w:val="00367654"/>
    <w:rsid w:val="00371BB5"/>
    <w:rsid w:val="003726D0"/>
    <w:rsid w:val="0037311A"/>
    <w:rsid w:val="0037596D"/>
    <w:rsid w:val="00384238"/>
    <w:rsid w:val="00384B86"/>
    <w:rsid w:val="003860EB"/>
    <w:rsid w:val="003871B5"/>
    <w:rsid w:val="00392A14"/>
    <w:rsid w:val="003940D5"/>
    <w:rsid w:val="00397B33"/>
    <w:rsid w:val="003A1719"/>
    <w:rsid w:val="003A5F1A"/>
    <w:rsid w:val="003A6DC2"/>
    <w:rsid w:val="003A741A"/>
    <w:rsid w:val="003B21AD"/>
    <w:rsid w:val="003B4EDF"/>
    <w:rsid w:val="003B6169"/>
    <w:rsid w:val="003C2FB7"/>
    <w:rsid w:val="003C780F"/>
    <w:rsid w:val="003C7D72"/>
    <w:rsid w:val="003D223F"/>
    <w:rsid w:val="003D2270"/>
    <w:rsid w:val="003D342C"/>
    <w:rsid w:val="003E3AFA"/>
    <w:rsid w:val="003E4B83"/>
    <w:rsid w:val="003E6A65"/>
    <w:rsid w:val="003E6AC3"/>
    <w:rsid w:val="003F315A"/>
    <w:rsid w:val="003F45C5"/>
    <w:rsid w:val="003F573A"/>
    <w:rsid w:val="003F7643"/>
    <w:rsid w:val="00404DC3"/>
    <w:rsid w:val="00411244"/>
    <w:rsid w:val="00416DD0"/>
    <w:rsid w:val="004237B5"/>
    <w:rsid w:val="004262EA"/>
    <w:rsid w:val="00427319"/>
    <w:rsid w:val="004300D0"/>
    <w:rsid w:val="0043117A"/>
    <w:rsid w:val="00432256"/>
    <w:rsid w:val="00432C0C"/>
    <w:rsid w:val="00432FB0"/>
    <w:rsid w:val="004339F9"/>
    <w:rsid w:val="00433EED"/>
    <w:rsid w:val="00434968"/>
    <w:rsid w:val="00435B8A"/>
    <w:rsid w:val="00436394"/>
    <w:rsid w:val="00443CA3"/>
    <w:rsid w:val="00444E14"/>
    <w:rsid w:val="0044602B"/>
    <w:rsid w:val="0044677D"/>
    <w:rsid w:val="00451811"/>
    <w:rsid w:val="0045241A"/>
    <w:rsid w:val="004524DC"/>
    <w:rsid w:val="00456A20"/>
    <w:rsid w:val="00460A55"/>
    <w:rsid w:val="00466114"/>
    <w:rsid w:val="00470B3A"/>
    <w:rsid w:val="00472483"/>
    <w:rsid w:val="00474581"/>
    <w:rsid w:val="00474E4C"/>
    <w:rsid w:val="00476634"/>
    <w:rsid w:val="00480431"/>
    <w:rsid w:val="00480622"/>
    <w:rsid w:val="00480A48"/>
    <w:rsid w:val="00480A7B"/>
    <w:rsid w:val="0048188E"/>
    <w:rsid w:val="00482E5A"/>
    <w:rsid w:val="0048325D"/>
    <w:rsid w:val="004872BB"/>
    <w:rsid w:val="00493525"/>
    <w:rsid w:val="00494B75"/>
    <w:rsid w:val="00495924"/>
    <w:rsid w:val="00496400"/>
    <w:rsid w:val="00496928"/>
    <w:rsid w:val="004A1E9F"/>
    <w:rsid w:val="004A31AD"/>
    <w:rsid w:val="004A430C"/>
    <w:rsid w:val="004B00D2"/>
    <w:rsid w:val="004B117C"/>
    <w:rsid w:val="004B377F"/>
    <w:rsid w:val="004B4A07"/>
    <w:rsid w:val="004B53E5"/>
    <w:rsid w:val="004B5A28"/>
    <w:rsid w:val="004C527B"/>
    <w:rsid w:val="004D0838"/>
    <w:rsid w:val="004D223E"/>
    <w:rsid w:val="004D2F88"/>
    <w:rsid w:val="004D6097"/>
    <w:rsid w:val="004D7343"/>
    <w:rsid w:val="004D79CE"/>
    <w:rsid w:val="004E1131"/>
    <w:rsid w:val="004E146E"/>
    <w:rsid w:val="004E239E"/>
    <w:rsid w:val="004E4211"/>
    <w:rsid w:val="004E47CF"/>
    <w:rsid w:val="004E7021"/>
    <w:rsid w:val="004E75C4"/>
    <w:rsid w:val="004E7F2E"/>
    <w:rsid w:val="005058AA"/>
    <w:rsid w:val="00506279"/>
    <w:rsid w:val="00511C89"/>
    <w:rsid w:val="0051703E"/>
    <w:rsid w:val="0051742C"/>
    <w:rsid w:val="00522B36"/>
    <w:rsid w:val="00524089"/>
    <w:rsid w:val="00526C82"/>
    <w:rsid w:val="0053022D"/>
    <w:rsid w:val="0053063D"/>
    <w:rsid w:val="00530D08"/>
    <w:rsid w:val="00542411"/>
    <w:rsid w:val="005526D7"/>
    <w:rsid w:val="00552F41"/>
    <w:rsid w:val="0056030A"/>
    <w:rsid w:val="00561364"/>
    <w:rsid w:val="00564AD9"/>
    <w:rsid w:val="005650FB"/>
    <w:rsid w:val="00566CC6"/>
    <w:rsid w:val="00566DCC"/>
    <w:rsid w:val="00570180"/>
    <w:rsid w:val="0057115C"/>
    <w:rsid w:val="00574A1C"/>
    <w:rsid w:val="00575979"/>
    <w:rsid w:val="00576299"/>
    <w:rsid w:val="005763BC"/>
    <w:rsid w:val="00580DBD"/>
    <w:rsid w:val="005827BB"/>
    <w:rsid w:val="00582C2B"/>
    <w:rsid w:val="0058403F"/>
    <w:rsid w:val="00587868"/>
    <w:rsid w:val="00587D44"/>
    <w:rsid w:val="0059135C"/>
    <w:rsid w:val="00594116"/>
    <w:rsid w:val="00595C84"/>
    <w:rsid w:val="005A01EA"/>
    <w:rsid w:val="005A24C9"/>
    <w:rsid w:val="005A2D1A"/>
    <w:rsid w:val="005B55E2"/>
    <w:rsid w:val="005C2AAC"/>
    <w:rsid w:val="005C4F09"/>
    <w:rsid w:val="005C66A9"/>
    <w:rsid w:val="005C6F8A"/>
    <w:rsid w:val="005D0E2A"/>
    <w:rsid w:val="005D1E5D"/>
    <w:rsid w:val="005D3BE3"/>
    <w:rsid w:val="005D4D59"/>
    <w:rsid w:val="005E067E"/>
    <w:rsid w:val="005E1B82"/>
    <w:rsid w:val="005E31DA"/>
    <w:rsid w:val="005E3740"/>
    <w:rsid w:val="005E4649"/>
    <w:rsid w:val="005E6EAD"/>
    <w:rsid w:val="005F087C"/>
    <w:rsid w:val="005F1780"/>
    <w:rsid w:val="005F27A5"/>
    <w:rsid w:val="005F3C16"/>
    <w:rsid w:val="005F6A4C"/>
    <w:rsid w:val="005F6EA9"/>
    <w:rsid w:val="0060006C"/>
    <w:rsid w:val="0060600C"/>
    <w:rsid w:val="006070D5"/>
    <w:rsid w:val="00614819"/>
    <w:rsid w:val="006174F4"/>
    <w:rsid w:val="00617A62"/>
    <w:rsid w:val="00620340"/>
    <w:rsid w:val="00621F91"/>
    <w:rsid w:val="00623B08"/>
    <w:rsid w:val="006244C4"/>
    <w:rsid w:val="006261D3"/>
    <w:rsid w:val="006300FE"/>
    <w:rsid w:val="00631C5F"/>
    <w:rsid w:val="00632146"/>
    <w:rsid w:val="006326D3"/>
    <w:rsid w:val="00633ACF"/>
    <w:rsid w:val="00634819"/>
    <w:rsid w:val="00637D94"/>
    <w:rsid w:val="00637DAB"/>
    <w:rsid w:val="006416F3"/>
    <w:rsid w:val="006434DF"/>
    <w:rsid w:val="0064474D"/>
    <w:rsid w:val="0064651B"/>
    <w:rsid w:val="0064681F"/>
    <w:rsid w:val="00647C3B"/>
    <w:rsid w:val="00653A76"/>
    <w:rsid w:val="00653BA3"/>
    <w:rsid w:val="00655367"/>
    <w:rsid w:val="0066040F"/>
    <w:rsid w:val="00661314"/>
    <w:rsid w:val="00663419"/>
    <w:rsid w:val="00663BC5"/>
    <w:rsid w:val="006677C5"/>
    <w:rsid w:val="00667FA6"/>
    <w:rsid w:val="00670061"/>
    <w:rsid w:val="006722EB"/>
    <w:rsid w:val="00673AEE"/>
    <w:rsid w:val="0067411A"/>
    <w:rsid w:val="00686537"/>
    <w:rsid w:val="0069133E"/>
    <w:rsid w:val="006924D9"/>
    <w:rsid w:val="00692BB8"/>
    <w:rsid w:val="006A10CA"/>
    <w:rsid w:val="006A2015"/>
    <w:rsid w:val="006A238A"/>
    <w:rsid w:val="006A2908"/>
    <w:rsid w:val="006A30D8"/>
    <w:rsid w:val="006A4B80"/>
    <w:rsid w:val="006B10E9"/>
    <w:rsid w:val="006B186B"/>
    <w:rsid w:val="006B44CF"/>
    <w:rsid w:val="006B59BD"/>
    <w:rsid w:val="006B6566"/>
    <w:rsid w:val="006C3434"/>
    <w:rsid w:val="006D262C"/>
    <w:rsid w:val="006D3906"/>
    <w:rsid w:val="006D4825"/>
    <w:rsid w:val="006D6A44"/>
    <w:rsid w:val="006D713D"/>
    <w:rsid w:val="006E3F03"/>
    <w:rsid w:val="006E3F91"/>
    <w:rsid w:val="006E6C21"/>
    <w:rsid w:val="006F760B"/>
    <w:rsid w:val="007015F9"/>
    <w:rsid w:val="007039FF"/>
    <w:rsid w:val="0070707E"/>
    <w:rsid w:val="00710B65"/>
    <w:rsid w:val="00711819"/>
    <w:rsid w:val="007201D0"/>
    <w:rsid w:val="00720A50"/>
    <w:rsid w:val="00721626"/>
    <w:rsid w:val="00724A2F"/>
    <w:rsid w:val="0072678E"/>
    <w:rsid w:val="00727A2C"/>
    <w:rsid w:val="007305BF"/>
    <w:rsid w:val="00732B22"/>
    <w:rsid w:val="00736EE2"/>
    <w:rsid w:val="00740C41"/>
    <w:rsid w:val="0075034E"/>
    <w:rsid w:val="007512B3"/>
    <w:rsid w:val="00751B50"/>
    <w:rsid w:val="00752021"/>
    <w:rsid w:val="00752030"/>
    <w:rsid w:val="00752CA7"/>
    <w:rsid w:val="00754244"/>
    <w:rsid w:val="0075506B"/>
    <w:rsid w:val="007554A0"/>
    <w:rsid w:val="00756FAE"/>
    <w:rsid w:val="0076314E"/>
    <w:rsid w:val="00763596"/>
    <w:rsid w:val="00770885"/>
    <w:rsid w:val="007724F8"/>
    <w:rsid w:val="00774950"/>
    <w:rsid w:val="00774C97"/>
    <w:rsid w:val="0077517A"/>
    <w:rsid w:val="00775EBC"/>
    <w:rsid w:val="007771C8"/>
    <w:rsid w:val="00780385"/>
    <w:rsid w:val="007814F5"/>
    <w:rsid w:val="00781EBF"/>
    <w:rsid w:val="007865C0"/>
    <w:rsid w:val="00792896"/>
    <w:rsid w:val="007A1F44"/>
    <w:rsid w:val="007A2272"/>
    <w:rsid w:val="007A5BA5"/>
    <w:rsid w:val="007A73D2"/>
    <w:rsid w:val="007B52D1"/>
    <w:rsid w:val="007B69DB"/>
    <w:rsid w:val="007B724C"/>
    <w:rsid w:val="007C09EF"/>
    <w:rsid w:val="007C0D13"/>
    <w:rsid w:val="007C1796"/>
    <w:rsid w:val="007C49E7"/>
    <w:rsid w:val="007C4BFD"/>
    <w:rsid w:val="007C6D22"/>
    <w:rsid w:val="007D38F4"/>
    <w:rsid w:val="007D3CD6"/>
    <w:rsid w:val="007D7CF5"/>
    <w:rsid w:val="007E18A2"/>
    <w:rsid w:val="007E4939"/>
    <w:rsid w:val="007E79FD"/>
    <w:rsid w:val="007F3388"/>
    <w:rsid w:val="007F69BE"/>
    <w:rsid w:val="00801B27"/>
    <w:rsid w:val="0080415A"/>
    <w:rsid w:val="00804DE7"/>
    <w:rsid w:val="00805DBC"/>
    <w:rsid w:val="0080605B"/>
    <w:rsid w:val="00814B58"/>
    <w:rsid w:val="008203D4"/>
    <w:rsid w:val="00821C84"/>
    <w:rsid w:val="00823F66"/>
    <w:rsid w:val="00826D3C"/>
    <w:rsid w:val="00832E93"/>
    <w:rsid w:val="00837DEA"/>
    <w:rsid w:val="00840D63"/>
    <w:rsid w:val="0084154E"/>
    <w:rsid w:val="00841E57"/>
    <w:rsid w:val="00843631"/>
    <w:rsid w:val="00843F3E"/>
    <w:rsid w:val="008519E1"/>
    <w:rsid w:val="00852A9B"/>
    <w:rsid w:val="00853C17"/>
    <w:rsid w:val="008576E3"/>
    <w:rsid w:val="0086218F"/>
    <w:rsid w:val="008672D5"/>
    <w:rsid w:val="00870ECD"/>
    <w:rsid w:val="00871D0F"/>
    <w:rsid w:val="008726C2"/>
    <w:rsid w:val="00873EED"/>
    <w:rsid w:val="00874B03"/>
    <w:rsid w:val="00874E11"/>
    <w:rsid w:val="00875AFA"/>
    <w:rsid w:val="00875D7D"/>
    <w:rsid w:val="008863DE"/>
    <w:rsid w:val="00886D60"/>
    <w:rsid w:val="00890371"/>
    <w:rsid w:val="00893D8D"/>
    <w:rsid w:val="008959D5"/>
    <w:rsid w:val="00896FB5"/>
    <w:rsid w:val="008A01C5"/>
    <w:rsid w:val="008A3733"/>
    <w:rsid w:val="008A4B1A"/>
    <w:rsid w:val="008A4C5F"/>
    <w:rsid w:val="008B11E2"/>
    <w:rsid w:val="008B3914"/>
    <w:rsid w:val="008C1975"/>
    <w:rsid w:val="008C51E0"/>
    <w:rsid w:val="008D0320"/>
    <w:rsid w:val="008D2878"/>
    <w:rsid w:val="008E0EB4"/>
    <w:rsid w:val="008E2CD3"/>
    <w:rsid w:val="008E6556"/>
    <w:rsid w:val="008E7F4D"/>
    <w:rsid w:val="008F29C0"/>
    <w:rsid w:val="008F5D3D"/>
    <w:rsid w:val="008F7EB4"/>
    <w:rsid w:val="008F7F5C"/>
    <w:rsid w:val="0090107C"/>
    <w:rsid w:val="00903137"/>
    <w:rsid w:val="00907FCE"/>
    <w:rsid w:val="009105F9"/>
    <w:rsid w:val="00912CDB"/>
    <w:rsid w:val="00915AF3"/>
    <w:rsid w:val="00916525"/>
    <w:rsid w:val="00917705"/>
    <w:rsid w:val="00921801"/>
    <w:rsid w:val="0093334A"/>
    <w:rsid w:val="00934F06"/>
    <w:rsid w:val="00935923"/>
    <w:rsid w:val="00936E0F"/>
    <w:rsid w:val="00937258"/>
    <w:rsid w:val="0094155D"/>
    <w:rsid w:val="00942A64"/>
    <w:rsid w:val="00946020"/>
    <w:rsid w:val="00946700"/>
    <w:rsid w:val="009524D1"/>
    <w:rsid w:val="00953453"/>
    <w:rsid w:val="00955EE8"/>
    <w:rsid w:val="00956AE4"/>
    <w:rsid w:val="0095733C"/>
    <w:rsid w:val="009575DB"/>
    <w:rsid w:val="00957B0F"/>
    <w:rsid w:val="00960BF6"/>
    <w:rsid w:val="00962F79"/>
    <w:rsid w:val="0096465C"/>
    <w:rsid w:val="00964D7F"/>
    <w:rsid w:val="00966F5C"/>
    <w:rsid w:val="00967582"/>
    <w:rsid w:val="009677F8"/>
    <w:rsid w:val="009706C8"/>
    <w:rsid w:val="00971AC4"/>
    <w:rsid w:val="009733A4"/>
    <w:rsid w:val="009734D8"/>
    <w:rsid w:val="009738E1"/>
    <w:rsid w:val="0097541D"/>
    <w:rsid w:val="009809C7"/>
    <w:rsid w:val="00986860"/>
    <w:rsid w:val="00987D0C"/>
    <w:rsid w:val="00992443"/>
    <w:rsid w:val="00995180"/>
    <w:rsid w:val="009A7438"/>
    <w:rsid w:val="009B01AB"/>
    <w:rsid w:val="009B08C7"/>
    <w:rsid w:val="009B0CEE"/>
    <w:rsid w:val="009B1A34"/>
    <w:rsid w:val="009B1FE0"/>
    <w:rsid w:val="009B2B8B"/>
    <w:rsid w:val="009B3BDF"/>
    <w:rsid w:val="009B3F89"/>
    <w:rsid w:val="009C12A1"/>
    <w:rsid w:val="009C4D31"/>
    <w:rsid w:val="009C6A98"/>
    <w:rsid w:val="009C6B67"/>
    <w:rsid w:val="009D121A"/>
    <w:rsid w:val="009D22FD"/>
    <w:rsid w:val="009D4BDB"/>
    <w:rsid w:val="009D5FE1"/>
    <w:rsid w:val="009D6CE0"/>
    <w:rsid w:val="009D7556"/>
    <w:rsid w:val="009E3022"/>
    <w:rsid w:val="009E367E"/>
    <w:rsid w:val="009E48C8"/>
    <w:rsid w:val="009E515D"/>
    <w:rsid w:val="009E5DB7"/>
    <w:rsid w:val="009F02D4"/>
    <w:rsid w:val="009F0BBE"/>
    <w:rsid w:val="009F6100"/>
    <w:rsid w:val="009F6F2B"/>
    <w:rsid w:val="009F72DE"/>
    <w:rsid w:val="00A00887"/>
    <w:rsid w:val="00A02FDA"/>
    <w:rsid w:val="00A07C6F"/>
    <w:rsid w:val="00A11F84"/>
    <w:rsid w:val="00A13234"/>
    <w:rsid w:val="00A16D07"/>
    <w:rsid w:val="00A229F8"/>
    <w:rsid w:val="00A2600F"/>
    <w:rsid w:val="00A27540"/>
    <w:rsid w:val="00A30EAB"/>
    <w:rsid w:val="00A312A2"/>
    <w:rsid w:val="00A363A6"/>
    <w:rsid w:val="00A40B2A"/>
    <w:rsid w:val="00A40CED"/>
    <w:rsid w:val="00A439A0"/>
    <w:rsid w:val="00A43DFB"/>
    <w:rsid w:val="00A45B48"/>
    <w:rsid w:val="00A468D1"/>
    <w:rsid w:val="00A5149C"/>
    <w:rsid w:val="00A51A02"/>
    <w:rsid w:val="00A51AC4"/>
    <w:rsid w:val="00A54248"/>
    <w:rsid w:val="00A56007"/>
    <w:rsid w:val="00A60031"/>
    <w:rsid w:val="00A60BE6"/>
    <w:rsid w:val="00A6292C"/>
    <w:rsid w:val="00A641EB"/>
    <w:rsid w:val="00A64DF5"/>
    <w:rsid w:val="00A677DF"/>
    <w:rsid w:val="00A71371"/>
    <w:rsid w:val="00A71815"/>
    <w:rsid w:val="00A768AA"/>
    <w:rsid w:val="00A76EAE"/>
    <w:rsid w:val="00A771C5"/>
    <w:rsid w:val="00A7789E"/>
    <w:rsid w:val="00A838E0"/>
    <w:rsid w:val="00A85E92"/>
    <w:rsid w:val="00A87E8D"/>
    <w:rsid w:val="00A92050"/>
    <w:rsid w:val="00A9294F"/>
    <w:rsid w:val="00A9407C"/>
    <w:rsid w:val="00A94924"/>
    <w:rsid w:val="00AA0DB2"/>
    <w:rsid w:val="00AA22D0"/>
    <w:rsid w:val="00AA4CF0"/>
    <w:rsid w:val="00AA7710"/>
    <w:rsid w:val="00AB0CA5"/>
    <w:rsid w:val="00AB2F46"/>
    <w:rsid w:val="00AB4E65"/>
    <w:rsid w:val="00AC2EAD"/>
    <w:rsid w:val="00AC35A7"/>
    <w:rsid w:val="00AC3A54"/>
    <w:rsid w:val="00AC683A"/>
    <w:rsid w:val="00AC73C6"/>
    <w:rsid w:val="00AC74DA"/>
    <w:rsid w:val="00AD14F2"/>
    <w:rsid w:val="00AD435B"/>
    <w:rsid w:val="00AD51BF"/>
    <w:rsid w:val="00AD57DD"/>
    <w:rsid w:val="00AD5ACA"/>
    <w:rsid w:val="00AD65CB"/>
    <w:rsid w:val="00AD67F6"/>
    <w:rsid w:val="00AE2537"/>
    <w:rsid w:val="00AE2B31"/>
    <w:rsid w:val="00AE474D"/>
    <w:rsid w:val="00AE4A4C"/>
    <w:rsid w:val="00AE6270"/>
    <w:rsid w:val="00AF2561"/>
    <w:rsid w:val="00AF2864"/>
    <w:rsid w:val="00AF447D"/>
    <w:rsid w:val="00AF4982"/>
    <w:rsid w:val="00AF5AA3"/>
    <w:rsid w:val="00AF6592"/>
    <w:rsid w:val="00AF65FF"/>
    <w:rsid w:val="00AF75BA"/>
    <w:rsid w:val="00B01599"/>
    <w:rsid w:val="00B04D91"/>
    <w:rsid w:val="00B0570A"/>
    <w:rsid w:val="00B069BD"/>
    <w:rsid w:val="00B15052"/>
    <w:rsid w:val="00B155B5"/>
    <w:rsid w:val="00B16797"/>
    <w:rsid w:val="00B16888"/>
    <w:rsid w:val="00B17F46"/>
    <w:rsid w:val="00B2430E"/>
    <w:rsid w:val="00B25EDE"/>
    <w:rsid w:val="00B27AF8"/>
    <w:rsid w:val="00B31536"/>
    <w:rsid w:val="00B318F5"/>
    <w:rsid w:val="00B41067"/>
    <w:rsid w:val="00B4370E"/>
    <w:rsid w:val="00B44137"/>
    <w:rsid w:val="00B50080"/>
    <w:rsid w:val="00B515C4"/>
    <w:rsid w:val="00B5238B"/>
    <w:rsid w:val="00B52AA6"/>
    <w:rsid w:val="00B52B86"/>
    <w:rsid w:val="00B5468C"/>
    <w:rsid w:val="00B55B26"/>
    <w:rsid w:val="00B55FB5"/>
    <w:rsid w:val="00B56543"/>
    <w:rsid w:val="00B620C1"/>
    <w:rsid w:val="00B623AD"/>
    <w:rsid w:val="00B63600"/>
    <w:rsid w:val="00B677E6"/>
    <w:rsid w:val="00B70DD2"/>
    <w:rsid w:val="00B72726"/>
    <w:rsid w:val="00B747AC"/>
    <w:rsid w:val="00B748AE"/>
    <w:rsid w:val="00B77345"/>
    <w:rsid w:val="00B87876"/>
    <w:rsid w:val="00B90B8E"/>
    <w:rsid w:val="00B91527"/>
    <w:rsid w:val="00B92076"/>
    <w:rsid w:val="00B92323"/>
    <w:rsid w:val="00B94A3A"/>
    <w:rsid w:val="00B979CC"/>
    <w:rsid w:val="00B97F86"/>
    <w:rsid w:val="00BA5EE5"/>
    <w:rsid w:val="00BB0D86"/>
    <w:rsid w:val="00BB2E5D"/>
    <w:rsid w:val="00BB5CE4"/>
    <w:rsid w:val="00BC03D4"/>
    <w:rsid w:val="00BC6F8C"/>
    <w:rsid w:val="00BD2074"/>
    <w:rsid w:val="00BD2BDA"/>
    <w:rsid w:val="00BD2FE7"/>
    <w:rsid w:val="00BD5F19"/>
    <w:rsid w:val="00BD73E6"/>
    <w:rsid w:val="00BE1785"/>
    <w:rsid w:val="00BE2662"/>
    <w:rsid w:val="00BE420A"/>
    <w:rsid w:val="00BE73C0"/>
    <w:rsid w:val="00BF0356"/>
    <w:rsid w:val="00BF2740"/>
    <w:rsid w:val="00BF2D13"/>
    <w:rsid w:val="00C015D9"/>
    <w:rsid w:val="00C04242"/>
    <w:rsid w:val="00C14D26"/>
    <w:rsid w:val="00C14F2F"/>
    <w:rsid w:val="00C156A3"/>
    <w:rsid w:val="00C15D2D"/>
    <w:rsid w:val="00C17571"/>
    <w:rsid w:val="00C2044C"/>
    <w:rsid w:val="00C26917"/>
    <w:rsid w:val="00C3011E"/>
    <w:rsid w:val="00C30C08"/>
    <w:rsid w:val="00C33696"/>
    <w:rsid w:val="00C3518B"/>
    <w:rsid w:val="00C369B0"/>
    <w:rsid w:val="00C36AB8"/>
    <w:rsid w:val="00C4792D"/>
    <w:rsid w:val="00C509EE"/>
    <w:rsid w:val="00C517B7"/>
    <w:rsid w:val="00C51B46"/>
    <w:rsid w:val="00C54FA9"/>
    <w:rsid w:val="00C61858"/>
    <w:rsid w:val="00C65C14"/>
    <w:rsid w:val="00C70120"/>
    <w:rsid w:val="00C721CE"/>
    <w:rsid w:val="00C7299E"/>
    <w:rsid w:val="00C763EF"/>
    <w:rsid w:val="00C8273C"/>
    <w:rsid w:val="00C84E4E"/>
    <w:rsid w:val="00C84F7B"/>
    <w:rsid w:val="00C86FED"/>
    <w:rsid w:val="00C8765B"/>
    <w:rsid w:val="00C90158"/>
    <w:rsid w:val="00C90950"/>
    <w:rsid w:val="00C919BF"/>
    <w:rsid w:val="00C952C5"/>
    <w:rsid w:val="00C97993"/>
    <w:rsid w:val="00CA2FC1"/>
    <w:rsid w:val="00CB342F"/>
    <w:rsid w:val="00CB464D"/>
    <w:rsid w:val="00CC1D50"/>
    <w:rsid w:val="00CC6514"/>
    <w:rsid w:val="00CC7BB2"/>
    <w:rsid w:val="00CD1794"/>
    <w:rsid w:val="00CD349E"/>
    <w:rsid w:val="00CD4128"/>
    <w:rsid w:val="00CD46E9"/>
    <w:rsid w:val="00CE0ADA"/>
    <w:rsid w:val="00CE2405"/>
    <w:rsid w:val="00CE6F81"/>
    <w:rsid w:val="00CE7FBE"/>
    <w:rsid w:val="00CF2B4C"/>
    <w:rsid w:val="00CF422B"/>
    <w:rsid w:val="00CF4310"/>
    <w:rsid w:val="00CF6D80"/>
    <w:rsid w:val="00D00F15"/>
    <w:rsid w:val="00D01973"/>
    <w:rsid w:val="00D01A85"/>
    <w:rsid w:val="00D03131"/>
    <w:rsid w:val="00D04C15"/>
    <w:rsid w:val="00D04E92"/>
    <w:rsid w:val="00D1629A"/>
    <w:rsid w:val="00D16882"/>
    <w:rsid w:val="00D17150"/>
    <w:rsid w:val="00D20B55"/>
    <w:rsid w:val="00D227E3"/>
    <w:rsid w:val="00D22B5B"/>
    <w:rsid w:val="00D22C5A"/>
    <w:rsid w:val="00D249EC"/>
    <w:rsid w:val="00D24BDE"/>
    <w:rsid w:val="00D2611A"/>
    <w:rsid w:val="00D263DC"/>
    <w:rsid w:val="00D302D1"/>
    <w:rsid w:val="00D3455F"/>
    <w:rsid w:val="00D3684B"/>
    <w:rsid w:val="00D37D8E"/>
    <w:rsid w:val="00D41C26"/>
    <w:rsid w:val="00D42AA5"/>
    <w:rsid w:val="00D430F9"/>
    <w:rsid w:val="00D443DE"/>
    <w:rsid w:val="00D510D6"/>
    <w:rsid w:val="00D514B4"/>
    <w:rsid w:val="00D51937"/>
    <w:rsid w:val="00D51CEE"/>
    <w:rsid w:val="00D52EA8"/>
    <w:rsid w:val="00D547A3"/>
    <w:rsid w:val="00D5579A"/>
    <w:rsid w:val="00D56420"/>
    <w:rsid w:val="00D5729E"/>
    <w:rsid w:val="00D62A34"/>
    <w:rsid w:val="00D642DE"/>
    <w:rsid w:val="00D66A33"/>
    <w:rsid w:val="00D703F5"/>
    <w:rsid w:val="00D70E5A"/>
    <w:rsid w:val="00D73D34"/>
    <w:rsid w:val="00D77F75"/>
    <w:rsid w:val="00D82633"/>
    <w:rsid w:val="00D832E6"/>
    <w:rsid w:val="00D83F5C"/>
    <w:rsid w:val="00D87BFE"/>
    <w:rsid w:val="00D91E9C"/>
    <w:rsid w:val="00D92715"/>
    <w:rsid w:val="00D9450F"/>
    <w:rsid w:val="00D95283"/>
    <w:rsid w:val="00DA088D"/>
    <w:rsid w:val="00DA3F68"/>
    <w:rsid w:val="00DA5A15"/>
    <w:rsid w:val="00DA5BCD"/>
    <w:rsid w:val="00DB00B7"/>
    <w:rsid w:val="00DB6A7B"/>
    <w:rsid w:val="00DC1771"/>
    <w:rsid w:val="00DD40B1"/>
    <w:rsid w:val="00DD4613"/>
    <w:rsid w:val="00DD47E2"/>
    <w:rsid w:val="00DE3FCF"/>
    <w:rsid w:val="00DE4EEE"/>
    <w:rsid w:val="00DE77F7"/>
    <w:rsid w:val="00DF4C91"/>
    <w:rsid w:val="00DF4F59"/>
    <w:rsid w:val="00DF68AC"/>
    <w:rsid w:val="00E0153F"/>
    <w:rsid w:val="00E015BF"/>
    <w:rsid w:val="00E015FF"/>
    <w:rsid w:val="00E0197A"/>
    <w:rsid w:val="00E03B03"/>
    <w:rsid w:val="00E03CE8"/>
    <w:rsid w:val="00E05E9F"/>
    <w:rsid w:val="00E06E0C"/>
    <w:rsid w:val="00E125F6"/>
    <w:rsid w:val="00E13270"/>
    <w:rsid w:val="00E13BC8"/>
    <w:rsid w:val="00E16A50"/>
    <w:rsid w:val="00E22459"/>
    <w:rsid w:val="00E24A5F"/>
    <w:rsid w:val="00E41FE5"/>
    <w:rsid w:val="00E47AED"/>
    <w:rsid w:val="00E503BC"/>
    <w:rsid w:val="00E604A6"/>
    <w:rsid w:val="00E62288"/>
    <w:rsid w:val="00E67F6E"/>
    <w:rsid w:val="00E73859"/>
    <w:rsid w:val="00E74475"/>
    <w:rsid w:val="00E74D5F"/>
    <w:rsid w:val="00E75F20"/>
    <w:rsid w:val="00E765B1"/>
    <w:rsid w:val="00E837CB"/>
    <w:rsid w:val="00E83AA5"/>
    <w:rsid w:val="00E84947"/>
    <w:rsid w:val="00E9213B"/>
    <w:rsid w:val="00E92A5A"/>
    <w:rsid w:val="00E96720"/>
    <w:rsid w:val="00E97296"/>
    <w:rsid w:val="00E97A23"/>
    <w:rsid w:val="00E97B4D"/>
    <w:rsid w:val="00EA2334"/>
    <w:rsid w:val="00EA2360"/>
    <w:rsid w:val="00EA2C34"/>
    <w:rsid w:val="00EB250F"/>
    <w:rsid w:val="00EB2755"/>
    <w:rsid w:val="00EB2F54"/>
    <w:rsid w:val="00EB3F69"/>
    <w:rsid w:val="00EB74D6"/>
    <w:rsid w:val="00EC3416"/>
    <w:rsid w:val="00ED0333"/>
    <w:rsid w:val="00ED0B15"/>
    <w:rsid w:val="00ED4AB4"/>
    <w:rsid w:val="00EE0D45"/>
    <w:rsid w:val="00EE1799"/>
    <w:rsid w:val="00EE236C"/>
    <w:rsid w:val="00EE28D4"/>
    <w:rsid w:val="00EE43D9"/>
    <w:rsid w:val="00EE45AB"/>
    <w:rsid w:val="00EF0B4C"/>
    <w:rsid w:val="00EF1B30"/>
    <w:rsid w:val="00EF314A"/>
    <w:rsid w:val="00EF63AD"/>
    <w:rsid w:val="00EF7044"/>
    <w:rsid w:val="00F00CC5"/>
    <w:rsid w:val="00F02F82"/>
    <w:rsid w:val="00F03793"/>
    <w:rsid w:val="00F047AC"/>
    <w:rsid w:val="00F11343"/>
    <w:rsid w:val="00F1451D"/>
    <w:rsid w:val="00F1737E"/>
    <w:rsid w:val="00F178EB"/>
    <w:rsid w:val="00F250D6"/>
    <w:rsid w:val="00F2515E"/>
    <w:rsid w:val="00F32930"/>
    <w:rsid w:val="00F34020"/>
    <w:rsid w:val="00F34495"/>
    <w:rsid w:val="00F35466"/>
    <w:rsid w:val="00F3606C"/>
    <w:rsid w:val="00F361CF"/>
    <w:rsid w:val="00F465BD"/>
    <w:rsid w:val="00F46F78"/>
    <w:rsid w:val="00F47DEC"/>
    <w:rsid w:val="00F510CB"/>
    <w:rsid w:val="00F51154"/>
    <w:rsid w:val="00F537D2"/>
    <w:rsid w:val="00F54805"/>
    <w:rsid w:val="00F54AD2"/>
    <w:rsid w:val="00F55137"/>
    <w:rsid w:val="00F6201F"/>
    <w:rsid w:val="00F6407C"/>
    <w:rsid w:val="00F64140"/>
    <w:rsid w:val="00F6426B"/>
    <w:rsid w:val="00F66ED6"/>
    <w:rsid w:val="00F67CDB"/>
    <w:rsid w:val="00F7040C"/>
    <w:rsid w:val="00F821C2"/>
    <w:rsid w:val="00F9042D"/>
    <w:rsid w:val="00FA22AE"/>
    <w:rsid w:val="00FA237A"/>
    <w:rsid w:val="00FA7015"/>
    <w:rsid w:val="00FB2897"/>
    <w:rsid w:val="00FB4BC7"/>
    <w:rsid w:val="00FB68FA"/>
    <w:rsid w:val="00FC037E"/>
    <w:rsid w:val="00FC2604"/>
    <w:rsid w:val="00FC2A31"/>
    <w:rsid w:val="00FC4EF8"/>
    <w:rsid w:val="00FC73C4"/>
    <w:rsid w:val="00FD1DBD"/>
    <w:rsid w:val="00FD4019"/>
    <w:rsid w:val="00FD6A96"/>
    <w:rsid w:val="00FE1B57"/>
    <w:rsid w:val="00FE2AEE"/>
    <w:rsid w:val="00FE7B09"/>
    <w:rsid w:val="00FF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F9552"/>
  <w15:chartTrackingRefBased/>
  <w15:docId w15:val="{F4E5EB45-964D-4FD4-972B-8336DDC6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27722A"/>
    <w:pPr>
      <w:keepNext/>
      <w:widowControl w:val="0"/>
      <w:tabs>
        <w:tab w:val="left" w:pos="5103"/>
      </w:tabs>
      <w:autoSpaceDE w:val="0"/>
      <w:autoSpaceDN w:val="0"/>
      <w:adjustRightInd w:val="0"/>
      <w:jc w:val="both"/>
      <w:outlineLvl w:val="1"/>
    </w:pPr>
    <w:rPr>
      <w:rFonts w:ascii="Tahoma" w:hAnsi="Tahoma" w:cs="Tahoma"/>
      <w:b/>
      <w:bCs/>
      <w:u w:val="single"/>
    </w:rPr>
  </w:style>
  <w:style w:type="paragraph" w:styleId="Nadpis3">
    <w:name w:val="heading 3"/>
    <w:basedOn w:val="Normln"/>
    <w:next w:val="Normln"/>
    <w:link w:val="Nadpis3Char"/>
    <w:qFormat/>
    <w:rsid w:val="00AF2561"/>
    <w:pPr>
      <w:keepNext/>
      <w:spacing w:before="240" w:after="60"/>
      <w:outlineLvl w:val="2"/>
    </w:pPr>
    <w:rPr>
      <w:rFonts w:ascii="Tahoma" w:hAnsi="Tahoma" w:cs="Tahoma"/>
      <w:b/>
      <w:bCs/>
      <w:color w:val="000000" w:themeColor="text1"/>
      <w:sz w:val="20"/>
      <w:szCs w:val="20"/>
      <w:u w:val="single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5"/>
    </w:pPr>
    <w:rPr>
      <w:szCs w:val="28"/>
      <w:u w:val="single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i/>
      <w:iCs/>
      <w:u w:val="single"/>
    </w:rPr>
  </w:style>
  <w:style w:type="paragraph" w:styleId="Nadpis9">
    <w:name w:val="heading 9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link w:val="ZkladntextChar"/>
    <w:semiHidden/>
    <w:pPr>
      <w:jc w:val="both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widowControl w:val="0"/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customStyle="1" w:styleId="Normln0">
    <w:name w:val="Normln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character" w:customStyle="1" w:styleId="xforms-controlxforms-inputxforms-staticxforms-readonly">
    <w:name w:val="xforms-control xforms-input xforms-static xforms-readonly"/>
    <w:basedOn w:val="Standardnpsmoodstavce"/>
  </w:style>
  <w:style w:type="character" w:customStyle="1" w:styleId="xforms-alert-inactivexforms-alert">
    <w:name w:val="xforms-alert-inactive xforms-alert"/>
    <w:basedOn w:val="Standardnpsmoodstavce"/>
  </w:style>
  <w:style w:type="paragraph" w:styleId="FormtovanvHTML">
    <w:name w:val="HTML Preformatted"/>
    <w:basedOn w:val="Normln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customStyle="1" w:styleId="BodyText32">
    <w:name w:val="Body Text 32"/>
    <w:basedOn w:val="Normln"/>
    <w:pPr>
      <w:widowControl w:val="0"/>
      <w:jc w:val="both"/>
    </w:pPr>
    <w:rPr>
      <w:szCs w:val="20"/>
    </w:rPr>
  </w:style>
  <w:style w:type="paragraph" w:styleId="Zpat">
    <w:name w:val="footer"/>
    <w:basedOn w:val="Normln"/>
    <w:link w:val="ZpatChar"/>
    <w:uiPriority w:val="99"/>
    <w:semiHidden/>
    <w:pPr>
      <w:tabs>
        <w:tab w:val="center" w:pos="4536"/>
        <w:tab w:val="right" w:pos="9072"/>
      </w:tabs>
    </w:pPr>
    <w:rPr>
      <w:szCs w:val="20"/>
    </w:rPr>
  </w:style>
  <w:style w:type="character" w:customStyle="1" w:styleId="Zkladntext8">
    <w:name w:val="Základní text (8)_"/>
    <w:locked/>
    <w:rPr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pPr>
      <w:widowControl w:val="0"/>
      <w:shd w:val="clear" w:color="auto" w:fill="FFFFFF"/>
      <w:spacing w:before="1500" w:line="240" w:lineRule="atLeast"/>
    </w:pPr>
    <w:rPr>
      <w:sz w:val="21"/>
      <w:szCs w:val="21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ZkladntextChar1">
    <w:name w:val="Základní text Char1"/>
    <w:locked/>
    <w:rPr>
      <w:rFonts w:ascii="Verdana" w:hAnsi="Verdana" w:cs="Verdana"/>
      <w:i/>
      <w:iCs/>
      <w:shd w:val="clear" w:color="auto" w:fill="FFFFFF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valuecj">
    <w:name w:val="value cj"/>
    <w:basedOn w:val="Standardnpsmoodstavce"/>
  </w:style>
  <w:style w:type="character" w:customStyle="1" w:styleId="apple-converted-space">
    <w:name w:val="apple-converted-space"/>
    <w:basedOn w:val="Standardnpsmoodstavce"/>
  </w:style>
  <w:style w:type="paragraph" w:customStyle="1" w:styleId="western">
    <w:name w:val="western"/>
    <w:basedOn w:val="Normln"/>
    <w:pPr>
      <w:spacing w:before="100" w:beforeAutospacing="1" w:after="100" w:afterAutospacing="1"/>
      <w:jc w:val="center"/>
    </w:pPr>
  </w:style>
  <w:style w:type="character" w:styleId="Siln">
    <w:name w:val="Strong"/>
    <w:uiPriority w:val="22"/>
    <w:qFormat/>
    <w:rPr>
      <w:rFonts w:ascii="Times New Roman" w:hAnsi="Times New Roman" w:cs="Times New Roman"/>
      <w:b/>
      <w:bCs/>
    </w:rPr>
  </w:style>
  <w:style w:type="character" w:customStyle="1" w:styleId="nowrap">
    <w:name w:val="nowrap"/>
    <w:rPr>
      <w:rFonts w:ascii="Times New Roman" w:hAnsi="Times New Roman" w:cs="Times New Roman"/>
    </w:rPr>
  </w:style>
  <w:style w:type="paragraph" w:styleId="Odstavecseseznamem">
    <w:name w:val="List Paragraph"/>
    <w:basedOn w:val="Normln"/>
    <w:link w:val="OdstavecseseznamemChar"/>
    <w:uiPriority w:val="34"/>
    <w:qFormat/>
    <w:rsid w:val="003A741A"/>
    <w:pPr>
      <w:ind w:left="708"/>
    </w:pPr>
  </w:style>
  <w:style w:type="character" w:customStyle="1" w:styleId="ZkladntextChar">
    <w:name w:val="Základní text Char"/>
    <w:link w:val="Zkladntext"/>
    <w:semiHidden/>
    <w:rsid w:val="00052468"/>
    <w:rPr>
      <w:i/>
      <w:iCs/>
      <w:sz w:val="24"/>
      <w:szCs w:val="24"/>
    </w:rPr>
  </w:style>
  <w:style w:type="table" w:styleId="Mkatabulky">
    <w:name w:val="Table Grid"/>
    <w:basedOn w:val="Normlntabulka"/>
    <w:uiPriority w:val="39"/>
    <w:rsid w:val="0023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semiHidden/>
    <w:rsid w:val="001D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semiHidden/>
    <w:rsid w:val="001D6989"/>
    <w:rPr>
      <w:sz w:val="24"/>
      <w:szCs w:val="24"/>
    </w:rPr>
  </w:style>
  <w:style w:type="character" w:customStyle="1" w:styleId="Nadpis3Char">
    <w:name w:val="Nadpis 3 Char"/>
    <w:link w:val="Nadpis3"/>
    <w:rsid w:val="00AF2561"/>
    <w:rPr>
      <w:rFonts w:ascii="Tahoma" w:hAnsi="Tahoma" w:cs="Tahoma"/>
      <w:b/>
      <w:bCs/>
      <w:color w:val="000000" w:themeColor="text1"/>
      <w:u w:val="single"/>
    </w:rPr>
  </w:style>
  <w:style w:type="paragraph" w:customStyle="1" w:styleId="Default">
    <w:name w:val="Default"/>
    <w:rsid w:val="00CA2FC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rsid w:val="0027722A"/>
    <w:rPr>
      <w:rFonts w:ascii="Tahoma" w:hAnsi="Tahoma" w:cs="Tahoma"/>
      <w:b/>
      <w:bCs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627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627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B87876"/>
    <w:pPr>
      <w:spacing w:before="100" w:beforeAutospacing="1" w:after="119"/>
    </w:pPr>
    <w:rPr>
      <w:color w:val="00000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B87876"/>
    <w:rPr>
      <w:sz w:val="24"/>
    </w:rPr>
  </w:style>
  <w:style w:type="paragraph" w:customStyle="1" w:styleId="Zkladntext31">
    <w:name w:val="Základní text 31"/>
    <w:basedOn w:val="Normln"/>
    <w:uiPriority w:val="99"/>
    <w:semiHidden/>
    <w:rsid w:val="00B87876"/>
    <w:pPr>
      <w:overflowPunct w:val="0"/>
      <w:autoSpaceDE w:val="0"/>
      <w:autoSpaceDN w:val="0"/>
      <w:adjustRightInd w:val="0"/>
      <w:spacing w:before="120"/>
      <w:jc w:val="both"/>
    </w:pPr>
    <w:rPr>
      <w:rFonts w:ascii="Arial" w:hAnsi="Arial"/>
      <w:szCs w:val="20"/>
    </w:rPr>
  </w:style>
  <w:style w:type="character" w:customStyle="1" w:styleId="Zkladntext2Char">
    <w:name w:val="Základní text 2 Char"/>
    <w:basedOn w:val="Standardnpsmoodstavce"/>
    <w:link w:val="Zkladntext2"/>
    <w:semiHidden/>
    <w:rsid w:val="00C90950"/>
    <w:rPr>
      <w:sz w:val="24"/>
      <w:szCs w:val="24"/>
    </w:rPr>
  </w:style>
  <w:style w:type="character" w:customStyle="1" w:styleId="taxinfo">
    <w:name w:val="taxinfo"/>
    <w:basedOn w:val="Standardnpsmoodstavce"/>
    <w:rsid w:val="00D20B55"/>
  </w:style>
  <w:style w:type="table" w:styleId="Prosttabulka2">
    <w:name w:val="Plain Table 2"/>
    <w:basedOn w:val="Normlntabulka"/>
    <w:uiPriority w:val="42"/>
    <w:rsid w:val="00D20B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rosttext">
    <w:name w:val="Plain Text"/>
    <w:basedOn w:val="Normln"/>
    <w:link w:val="ProsttextChar"/>
    <w:semiHidden/>
    <w:rsid w:val="00D22C5A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D22C5A"/>
    <w:rPr>
      <w:rFonts w:ascii="Courier New" w:hAnsi="Courier New" w:cs="Courier New"/>
    </w:rPr>
  </w:style>
  <w:style w:type="character" w:customStyle="1" w:styleId="content">
    <w:name w:val="content"/>
    <w:basedOn w:val="Standardnpsmoodstavce"/>
    <w:rsid w:val="00D832E6"/>
  </w:style>
  <w:style w:type="paragraph" w:customStyle="1" w:styleId="text-bold">
    <w:name w:val="text-bold"/>
    <w:basedOn w:val="Normln"/>
    <w:rsid w:val="00A51AC4"/>
    <w:pPr>
      <w:spacing w:before="100" w:beforeAutospacing="1" w:after="100" w:afterAutospacing="1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06C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06C8"/>
    <w:rPr>
      <w:rFonts w:asciiTheme="minorHAnsi" w:eastAsiaTheme="minorHAnsi" w:hAnsiTheme="minorHAnsi" w:cstheme="minorBidi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06C8"/>
    <w:rPr>
      <w:vertAlign w:val="superscript"/>
    </w:rPr>
  </w:style>
  <w:style w:type="paragraph" w:customStyle="1" w:styleId="Odrky">
    <w:name w:val="Odrážky"/>
    <w:basedOn w:val="Odstavecseseznamem"/>
    <w:link w:val="OdrkyChar"/>
    <w:qFormat/>
    <w:rsid w:val="002D7738"/>
    <w:pPr>
      <w:widowControl w:val="0"/>
      <w:numPr>
        <w:numId w:val="8"/>
      </w:numPr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OdrkyChar">
    <w:name w:val="Odrážky Char"/>
    <w:basedOn w:val="Standardnpsmoodstavce"/>
    <w:link w:val="Odrky"/>
    <w:rsid w:val="002D7738"/>
    <w:rPr>
      <w:sz w:val="22"/>
      <w:szCs w:val="22"/>
      <w:lang w:bidi="cs-CZ"/>
    </w:rPr>
  </w:style>
  <w:style w:type="paragraph" w:styleId="Bezmezer">
    <w:name w:val="No Spacing"/>
    <w:link w:val="BezmezerChar"/>
    <w:uiPriority w:val="1"/>
    <w:qFormat/>
    <w:rsid w:val="002D7738"/>
    <w:pPr>
      <w:widowControl w:val="0"/>
      <w:autoSpaceDE w:val="0"/>
      <w:autoSpaceDN w:val="0"/>
      <w:jc w:val="both"/>
    </w:pPr>
    <w:rPr>
      <w:sz w:val="22"/>
      <w:szCs w:val="22"/>
      <w:lang w:bidi="cs-CZ"/>
    </w:rPr>
  </w:style>
  <w:style w:type="character" w:customStyle="1" w:styleId="BezmezerChar">
    <w:name w:val="Bez mezer Char"/>
    <w:basedOn w:val="Standardnpsmoodstavce"/>
    <w:link w:val="Bezmezer"/>
    <w:uiPriority w:val="1"/>
    <w:rsid w:val="002D7738"/>
    <w:rPr>
      <w:sz w:val="22"/>
      <w:szCs w:val="22"/>
      <w:lang w:bidi="cs-CZ"/>
    </w:rPr>
  </w:style>
  <w:style w:type="character" w:customStyle="1" w:styleId="OdstavecseseznamemChar">
    <w:name w:val="Odstavec se seznamem Char"/>
    <w:link w:val="Odstavecseseznamem"/>
    <w:uiPriority w:val="34"/>
    <w:rsid w:val="006326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17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2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1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75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16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1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28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69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1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17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235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02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3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3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36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7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16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10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3470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2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3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4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7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104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1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52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36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7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12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92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6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08677-C531-4C4D-B78C-E19D3C7E5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Strakonice</vt:lpstr>
    </vt:vector>
  </TitlesOfParts>
  <Company>MeU Strakonice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Strakonice</dc:title>
  <dc:subject/>
  <dc:creator>Novotny</dc:creator>
  <cp:keywords/>
  <dc:description/>
  <cp:lastModifiedBy>Eva Mácková</cp:lastModifiedBy>
  <cp:revision>11</cp:revision>
  <cp:lastPrinted>2022-05-25T09:04:00Z</cp:lastPrinted>
  <dcterms:created xsi:type="dcterms:W3CDTF">2022-06-30T06:12:00Z</dcterms:created>
  <dcterms:modified xsi:type="dcterms:W3CDTF">2022-07-07T11:41:00Z</dcterms:modified>
</cp:coreProperties>
</file>